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E241" w14:textId="3FE185E6" w:rsidR="00156557" w:rsidRPr="00846C9D" w:rsidRDefault="00160F39" w:rsidP="00846C9D">
      <w:pPr>
        <w:tabs>
          <w:tab w:val="num" w:pos="0"/>
        </w:tabs>
        <w:spacing w:before="60" w:after="100" w:afterAutospacing="1" w:line="276" w:lineRule="auto"/>
        <w:rPr>
          <w:rFonts w:cstheme="minorHAnsi"/>
          <w:b/>
          <w:bCs/>
          <w:sz w:val="28"/>
          <w:szCs w:val="28"/>
        </w:rPr>
      </w:pPr>
      <w:r>
        <w:rPr>
          <w:noProof/>
        </w:rPr>
        <w:drawing>
          <wp:anchor distT="0" distB="0" distL="114300" distR="114300" simplePos="0" relativeHeight="251658240" behindDoc="0" locked="0" layoutInCell="1" allowOverlap="1" wp14:anchorId="191B101D" wp14:editId="7998A689">
            <wp:simplePos x="0" y="0"/>
            <wp:positionH relativeFrom="column">
              <wp:posOffset>3881755</wp:posOffset>
            </wp:positionH>
            <wp:positionV relativeFrom="paragraph">
              <wp:posOffset>440055</wp:posOffset>
            </wp:positionV>
            <wp:extent cx="1746250" cy="174625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0" cy="1746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011D" w:rsidRPr="00846C9D">
        <w:rPr>
          <w:rFonts w:cstheme="minorHAnsi"/>
          <w:b/>
          <w:bCs/>
          <w:sz w:val="28"/>
          <w:szCs w:val="28"/>
        </w:rPr>
        <w:t>Bebi</w:t>
      </w:r>
      <w:r w:rsidR="009C582A">
        <w:rPr>
          <w:rFonts w:cstheme="minorHAnsi"/>
          <w:b/>
          <w:bCs/>
          <w:sz w:val="28"/>
          <w:szCs w:val="28"/>
        </w:rPr>
        <w:t>lon</w:t>
      </w:r>
      <w:r w:rsidR="00EB011D" w:rsidRPr="00846C9D">
        <w:rPr>
          <w:rFonts w:cstheme="minorHAnsi"/>
          <w:b/>
          <w:bCs/>
          <w:sz w:val="28"/>
          <w:szCs w:val="28"/>
        </w:rPr>
        <w:t xml:space="preserve"> </w:t>
      </w:r>
      <w:r w:rsidR="00E9210E">
        <w:rPr>
          <w:rFonts w:cstheme="minorHAnsi"/>
          <w:b/>
          <w:bCs/>
          <w:sz w:val="28"/>
          <w:szCs w:val="28"/>
        </w:rPr>
        <w:t xml:space="preserve">PEPTI </w:t>
      </w:r>
      <w:r>
        <w:rPr>
          <w:rFonts w:cstheme="minorHAnsi"/>
          <w:b/>
          <w:bCs/>
          <w:sz w:val="28"/>
          <w:szCs w:val="28"/>
        </w:rPr>
        <w:t>2</w:t>
      </w:r>
      <w:r w:rsidR="00E9210E">
        <w:rPr>
          <w:rFonts w:cstheme="minorHAnsi"/>
          <w:b/>
          <w:bCs/>
          <w:sz w:val="28"/>
          <w:szCs w:val="28"/>
        </w:rPr>
        <w:t xml:space="preserve"> SYNEO</w:t>
      </w:r>
      <w:r w:rsidR="00EB011D" w:rsidRPr="00846C9D">
        <w:rPr>
          <w:rFonts w:cstheme="minorHAnsi"/>
          <w:b/>
          <w:bCs/>
          <w:sz w:val="28"/>
          <w:szCs w:val="28"/>
        </w:rPr>
        <w:t>,</w:t>
      </w:r>
      <w:r w:rsidR="00933A66">
        <w:rPr>
          <w:rFonts w:cstheme="minorHAnsi"/>
          <w:b/>
          <w:bCs/>
          <w:sz w:val="28"/>
          <w:szCs w:val="28"/>
        </w:rPr>
        <w:t xml:space="preserve"> </w:t>
      </w:r>
      <w:bookmarkStart w:id="0" w:name="_Hlk118720233"/>
      <w:r w:rsidR="00933A66">
        <w:rPr>
          <w:rFonts w:cstheme="minorHAnsi"/>
          <w:b/>
          <w:bCs/>
          <w:sz w:val="28"/>
          <w:szCs w:val="28"/>
        </w:rPr>
        <w:t>żywność specjalnego przeznaczenia medycznego</w:t>
      </w:r>
      <w:bookmarkEnd w:id="0"/>
      <w:r w:rsidR="00933A66">
        <w:rPr>
          <w:rFonts w:cstheme="minorHAnsi"/>
          <w:b/>
          <w:bCs/>
          <w:sz w:val="28"/>
          <w:szCs w:val="28"/>
        </w:rPr>
        <w:t>,</w:t>
      </w:r>
      <w:r w:rsidR="00EB011D" w:rsidRPr="00846C9D">
        <w:rPr>
          <w:rFonts w:cstheme="minorHAnsi"/>
          <w:b/>
          <w:bCs/>
          <w:sz w:val="28"/>
          <w:szCs w:val="28"/>
        </w:rPr>
        <w:t xml:space="preserve"> </w:t>
      </w:r>
      <w:r w:rsidR="00933A66">
        <w:rPr>
          <w:rFonts w:cstheme="minorHAnsi"/>
          <w:b/>
          <w:bCs/>
          <w:sz w:val="28"/>
          <w:szCs w:val="28"/>
        </w:rPr>
        <w:t>4</w:t>
      </w:r>
      <w:r w:rsidR="00EF5652">
        <w:rPr>
          <w:rFonts w:cstheme="minorHAnsi"/>
          <w:b/>
          <w:bCs/>
          <w:sz w:val="28"/>
          <w:szCs w:val="28"/>
        </w:rPr>
        <w:t>0</w:t>
      </w:r>
      <w:r w:rsidR="00EB011D" w:rsidRPr="00846C9D">
        <w:rPr>
          <w:rFonts w:cstheme="minorHAnsi"/>
          <w:b/>
          <w:bCs/>
          <w:sz w:val="28"/>
          <w:szCs w:val="28"/>
        </w:rPr>
        <w:t>0 g</w:t>
      </w:r>
    </w:p>
    <w:p w14:paraId="56AF2900" w14:textId="4535E6BC"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160F39" w:rsidRPr="00160F39">
        <w:rPr>
          <w:rFonts w:cstheme="minorHAnsi"/>
        </w:rPr>
        <w:t>5900852033971</w:t>
      </w:r>
      <w:r w:rsidR="00160F39" w:rsidRPr="00160F39">
        <w:t xml:space="preserve"> </w:t>
      </w:r>
    </w:p>
    <w:p w14:paraId="17AF1C28" w14:textId="6AD42E2E" w:rsidR="00933A66" w:rsidRDefault="00933A66" w:rsidP="00846C9D">
      <w:pPr>
        <w:tabs>
          <w:tab w:val="num" w:pos="0"/>
        </w:tabs>
        <w:spacing w:before="60" w:after="60" w:line="276" w:lineRule="auto"/>
        <w:rPr>
          <w:rFonts w:cstheme="minorHAnsi"/>
        </w:rPr>
      </w:pPr>
      <w:r w:rsidRPr="00933A66">
        <w:rPr>
          <w:rFonts w:cstheme="minorHAnsi"/>
        </w:rPr>
        <w:t>żywność specjalnego przeznaczenia medycznego</w:t>
      </w:r>
    </w:p>
    <w:p w14:paraId="2A1A280C" w14:textId="2CE96718" w:rsidR="00410260" w:rsidRPr="00846C9D" w:rsidRDefault="00FB0488"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933A66">
        <w:rPr>
          <w:rFonts w:cstheme="minorHAnsi"/>
        </w:rPr>
        <w:t>4</w:t>
      </w:r>
      <w:r w:rsidR="00EF5652">
        <w:rPr>
          <w:rFonts w:cstheme="minorHAnsi"/>
        </w:rPr>
        <w:t>0</w:t>
      </w:r>
      <w:r w:rsidR="00410260" w:rsidRPr="00846C9D">
        <w:rPr>
          <w:rFonts w:cstheme="minorHAnsi"/>
        </w:rPr>
        <w:t>0 g</w:t>
      </w:r>
    </w:p>
    <w:p w14:paraId="7AE2FE73" w14:textId="61DFA453" w:rsidR="00846C9D" w:rsidRDefault="00846C9D" w:rsidP="00846C9D">
      <w:pPr>
        <w:tabs>
          <w:tab w:val="num" w:pos="720"/>
        </w:tabs>
        <w:spacing w:before="60" w:after="60" w:line="276" w:lineRule="auto"/>
        <w:rPr>
          <w:rFonts w:cstheme="minorHAnsi"/>
        </w:rPr>
      </w:pPr>
    </w:p>
    <w:p w14:paraId="7DC16EC1" w14:textId="1B089D8F" w:rsidR="00846C9D" w:rsidRPr="00846C9D" w:rsidRDefault="00846C9D" w:rsidP="00846C9D">
      <w:pPr>
        <w:tabs>
          <w:tab w:val="num" w:pos="720"/>
        </w:tabs>
        <w:spacing w:before="60" w:after="60" w:line="276" w:lineRule="auto"/>
        <w:rPr>
          <w:rFonts w:cstheme="minorHAnsi"/>
        </w:rPr>
      </w:pPr>
      <w:r w:rsidRPr="00846C9D">
        <w:rPr>
          <w:rFonts w:cstheme="minorHAnsi"/>
        </w:rPr>
        <w:t xml:space="preserve">Nutricia Polska Sp. z o.o. </w:t>
      </w:r>
    </w:p>
    <w:p w14:paraId="6992CC69" w14:textId="20A848DB" w:rsidR="00D77EE1" w:rsidRPr="00846C9D" w:rsidRDefault="00846C9D" w:rsidP="00846C9D">
      <w:pPr>
        <w:tabs>
          <w:tab w:val="num" w:pos="720"/>
        </w:tabs>
        <w:spacing w:before="60" w:after="60" w:line="276" w:lineRule="auto"/>
        <w:rPr>
          <w:rFonts w:cstheme="minorHAnsi"/>
        </w:rPr>
      </w:pPr>
      <w:r w:rsidRPr="00846C9D">
        <w:rPr>
          <w:rFonts w:cstheme="minorHAnsi"/>
        </w:rPr>
        <w:t>ul. Bobrowiecka 8, 00-728 Warszawa</w:t>
      </w:r>
    </w:p>
    <w:p w14:paraId="6870564E" w14:textId="7F48F98E" w:rsidR="00611BD6" w:rsidRDefault="00611BD6" w:rsidP="00846C9D">
      <w:pPr>
        <w:tabs>
          <w:tab w:val="num" w:pos="0"/>
        </w:tabs>
        <w:spacing w:before="60" w:after="100" w:afterAutospacing="1" w:line="276" w:lineRule="auto"/>
        <w:rPr>
          <w:rFonts w:cstheme="minorHAnsi"/>
        </w:rPr>
      </w:pPr>
    </w:p>
    <w:p w14:paraId="641EFC36" w14:textId="32A869C6" w:rsidR="00A633F8" w:rsidRPr="00A633F8" w:rsidRDefault="00A633F8" w:rsidP="00E9210E">
      <w:pPr>
        <w:tabs>
          <w:tab w:val="num" w:pos="720"/>
        </w:tabs>
        <w:spacing w:before="60" w:after="60" w:line="276" w:lineRule="auto"/>
        <w:rPr>
          <w:rFonts w:cstheme="minorHAnsi"/>
          <w:b/>
          <w:bCs/>
          <w:sz w:val="28"/>
          <w:szCs w:val="28"/>
        </w:rPr>
      </w:pPr>
      <w:r w:rsidRPr="00A633F8">
        <w:rPr>
          <w:rFonts w:cstheme="minorHAnsi"/>
          <w:b/>
          <w:bCs/>
          <w:sz w:val="28"/>
          <w:szCs w:val="28"/>
        </w:rPr>
        <w:t>OPIS PRODUKTU</w:t>
      </w:r>
    </w:p>
    <w:p w14:paraId="667FDCDD" w14:textId="77777777" w:rsidR="00160F39" w:rsidRPr="00160F39" w:rsidRDefault="00160F39" w:rsidP="00160F39">
      <w:pPr>
        <w:tabs>
          <w:tab w:val="num" w:pos="720"/>
        </w:tabs>
        <w:spacing w:before="60" w:after="60" w:line="276" w:lineRule="auto"/>
        <w:rPr>
          <w:rFonts w:cstheme="minorHAnsi"/>
        </w:rPr>
      </w:pPr>
      <w:r w:rsidRPr="00160F39">
        <w:rPr>
          <w:rFonts w:cstheme="minorHAnsi"/>
        </w:rPr>
        <w:t>Żywność specjalnego przeznaczenia medycznego do postępowania dietetycznego w przypadku alergii pokarmowej na białka mleka krowiego</w:t>
      </w:r>
    </w:p>
    <w:p w14:paraId="5227E880" w14:textId="3FBC96F5" w:rsidR="00160F39" w:rsidRPr="00160F39" w:rsidRDefault="00160F39" w:rsidP="00160F39">
      <w:pPr>
        <w:tabs>
          <w:tab w:val="num" w:pos="720"/>
        </w:tabs>
        <w:spacing w:before="60" w:after="60" w:line="276" w:lineRule="auto"/>
        <w:rPr>
          <w:rFonts w:cstheme="minorHAnsi"/>
        </w:rPr>
      </w:pPr>
      <w:r w:rsidRPr="00160F39">
        <w:rPr>
          <w:rFonts w:cstheme="minorHAnsi"/>
        </w:rPr>
        <w:t>40 lat badań firmy Nutricia w żywieniu w pierwszych latach życia zainspirowało nasz zespół 500 naukowców i ekspertów do stworzenia preparatu Bebilon PEPTI 2 SYNEO. Preparat jest dostosowany do potrzeb żywieniowych niemowląt, u których rozpoznano alergię na białka mleka krowiego.</w:t>
      </w:r>
    </w:p>
    <w:p w14:paraId="600F6A90" w14:textId="77777777" w:rsidR="00160F39" w:rsidRPr="00160F39" w:rsidRDefault="00160F39" w:rsidP="00160F39">
      <w:pPr>
        <w:tabs>
          <w:tab w:val="num" w:pos="720"/>
        </w:tabs>
        <w:spacing w:before="60" w:after="60" w:line="276" w:lineRule="auto"/>
        <w:rPr>
          <w:rFonts w:cstheme="minorHAnsi"/>
        </w:rPr>
      </w:pPr>
    </w:p>
    <w:p w14:paraId="4A77FE03" w14:textId="77777777" w:rsidR="00160F39" w:rsidRPr="00160F39" w:rsidRDefault="00160F39" w:rsidP="00160F39">
      <w:pPr>
        <w:tabs>
          <w:tab w:val="num" w:pos="720"/>
        </w:tabs>
        <w:spacing w:before="60" w:after="60" w:line="276" w:lineRule="auto"/>
        <w:rPr>
          <w:rFonts w:cstheme="minorHAnsi"/>
        </w:rPr>
      </w:pPr>
      <w:r w:rsidRPr="00160F39">
        <w:rPr>
          <w:rFonts w:cstheme="minorHAnsi"/>
        </w:rPr>
        <w:t>Składniki przebadane naukowo</w:t>
      </w:r>
    </w:p>
    <w:p w14:paraId="7858A1E9" w14:textId="0721E8DC" w:rsidR="00160F39" w:rsidRPr="00160F39" w:rsidRDefault="00160F39" w:rsidP="00160F39">
      <w:pPr>
        <w:tabs>
          <w:tab w:val="num" w:pos="720"/>
        </w:tabs>
        <w:spacing w:before="60" w:after="60" w:line="276" w:lineRule="auto"/>
        <w:rPr>
          <w:rFonts w:cstheme="minorHAnsi"/>
          <w:b/>
          <w:bCs/>
        </w:rPr>
      </w:pPr>
      <w:r w:rsidRPr="00160F39">
        <w:rPr>
          <w:rFonts w:cstheme="minorHAnsi"/>
          <w:b/>
          <w:bCs/>
        </w:rPr>
        <w:t>Bebilon PEPTI 2 SYNEO żywność specjalnego przeznaczenia medycznego do postępowania dietetycznego:</w:t>
      </w:r>
    </w:p>
    <w:p w14:paraId="7B486C44" w14:textId="77777777" w:rsidR="00160F39" w:rsidRPr="00160F39" w:rsidRDefault="00160F39" w:rsidP="00160F39">
      <w:pPr>
        <w:tabs>
          <w:tab w:val="num" w:pos="720"/>
        </w:tabs>
        <w:spacing w:before="60" w:after="60" w:line="276" w:lineRule="auto"/>
        <w:rPr>
          <w:rFonts w:cstheme="minorHAnsi"/>
        </w:rPr>
      </w:pPr>
      <w:r w:rsidRPr="00160F39">
        <w:rPr>
          <w:rFonts w:cstheme="minorHAnsi"/>
        </w:rPr>
        <w:t>- w alergii na białka mleka krowiego</w:t>
      </w:r>
    </w:p>
    <w:p w14:paraId="246E5A07" w14:textId="77777777" w:rsidR="00160F39" w:rsidRPr="00160F39" w:rsidRDefault="00160F39" w:rsidP="00160F39">
      <w:pPr>
        <w:tabs>
          <w:tab w:val="num" w:pos="720"/>
        </w:tabs>
        <w:spacing w:before="60" w:after="60" w:line="276" w:lineRule="auto"/>
        <w:rPr>
          <w:rFonts w:cstheme="minorHAnsi"/>
        </w:rPr>
      </w:pPr>
      <w:r w:rsidRPr="00160F39">
        <w:rPr>
          <w:rFonts w:cstheme="minorHAnsi"/>
        </w:rPr>
        <w:t>- w diecie eliminacyjnej w diagnostyce alergii na białka mleka krowiego</w:t>
      </w:r>
    </w:p>
    <w:p w14:paraId="3880729E" w14:textId="77777777" w:rsidR="00160F39" w:rsidRPr="00160F39" w:rsidRDefault="00160F39" w:rsidP="00160F39">
      <w:pPr>
        <w:tabs>
          <w:tab w:val="num" w:pos="720"/>
        </w:tabs>
        <w:spacing w:before="60" w:after="60" w:line="276" w:lineRule="auto"/>
        <w:rPr>
          <w:rFonts w:cstheme="minorHAnsi"/>
        </w:rPr>
      </w:pPr>
      <w:r w:rsidRPr="00160F39">
        <w:rPr>
          <w:rFonts w:cstheme="minorHAnsi"/>
        </w:rPr>
        <w:t xml:space="preserve">- w objawach związanych z alergią na białka mleka krowiego, tj.: objawy skórne (AZS, pokrzywka), zaburzenia żołądkowo-jelitowe (kolka, zaburzenia konsystencji stolca), objawy ze strony układu oddechowego (objawy </w:t>
      </w:r>
      <w:proofErr w:type="spellStart"/>
      <w:r w:rsidRPr="00160F39">
        <w:rPr>
          <w:rFonts w:cstheme="minorHAnsi"/>
        </w:rPr>
        <w:t>astmopodobne</w:t>
      </w:r>
      <w:proofErr w:type="spellEnd"/>
      <w:r w:rsidRPr="00160F39">
        <w:rPr>
          <w:rFonts w:cstheme="minorHAnsi"/>
        </w:rPr>
        <w:t>).</w:t>
      </w:r>
    </w:p>
    <w:p w14:paraId="32B9FA74" w14:textId="77777777" w:rsidR="00160F39" w:rsidRPr="00160F39" w:rsidRDefault="00160F39" w:rsidP="00160F39">
      <w:pPr>
        <w:tabs>
          <w:tab w:val="num" w:pos="720"/>
        </w:tabs>
        <w:spacing w:before="60" w:after="60" w:line="276" w:lineRule="auto"/>
        <w:rPr>
          <w:rFonts w:cstheme="minorHAnsi"/>
        </w:rPr>
      </w:pPr>
    </w:p>
    <w:p w14:paraId="23CA12ED" w14:textId="77777777" w:rsidR="00160F39" w:rsidRPr="00B244D2" w:rsidRDefault="00160F39" w:rsidP="00160F39">
      <w:pPr>
        <w:tabs>
          <w:tab w:val="num" w:pos="720"/>
        </w:tabs>
        <w:spacing w:before="60" w:after="60" w:line="276" w:lineRule="auto"/>
        <w:rPr>
          <w:rFonts w:cstheme="minorHAnsi"/>
        </w:rPr>
      </w:pPr>
      <w:r w:rsidRPr="00B244D2">
        <w:rPr>
          <w:rFonts w:cstheme="minorHAnsi"/>
        </w:rPr>
        <w:t>Nasza opatentowana kompozycja</w:t>
      </w:r>
    </w:p>
    <w:p w14:paraId="1A44DF53" w14:textId="77777777" w:rsidR="00160F39" w:rsidRPr="00160F39" w:rsidRDefault="00160F39" w:rsidP="00160F39">
      <w:pPr>
        <w:tabs>
          <w:tab w:val="num" w:pos="720"/>
        </w:tabs>
        <w:spacing w:before="60" w:after="60" w:line="276" w:lineRule="auto"/>
        <w:rPr>
          <w:rFonts w:cstheme="minorHAnsi"/>
        </w:rPr>
      </w:pPr>
      <w:r w:rsidRPr="00160F39">
        <w:rPr>
          <w:rFonts w:cstheme="minorHAnsi"/>
        </w:rPr>
        <w:t xml:space="preserve">GOS/FOS - Unikalna kompozycja </w:t>
      </w:r>
      <w:proofErr w:type="spellStart"/>
      <w:r w:rsidRPr="00160F39">
        <w:rPr>
          <w:rFonts w:cstheme="minorHAnsi"/>
        </w:rPr>
        <w:t>galakto</w:t>
      </w:r>
      <w:proofErr w:type="spellEnd"/>
      <w:r w:rsidRPr="00160F39">
        <w:rPr>
          <w:rFonts w:cstheme="minorHAnsi"/>
        </w:rPr>
        <w:t xml:space="preserve">- i </w:t>
      </w:r>
      <w:proofErr w:type="spellStart"/>
      <w:r w:rsidRPr="00160F39">
        <w:rPr>
          <w:rFonts w:cstheme="minorHAnsi"/>
        </w:rPr>
        <w:t>fruktooligosacharydów</w:t>
      </w:r>
      <w:proofErr w:type="spellEnd"/>
    </w:p>
    <w:p w14:paraId="5F3822BB" w14:textId="77777777" w:rsidR="00160F39" w:rsidRPr="00160F39" w:rsidRDefault="00160F39" w:rsidP="00160F39">
      <w:pPr>
        <w:tabs>
          <w:tab w:val="num" w:pos="720"/>
        </w:tabs>
        <w:spacing w:before="60" w:after="60" w:line="276" w:lineRule="auto"/>
        <w:rPr>
          <w:rFonts w:cstheme="minorHAnsi"/>
        </w:rPr>
      </w:pPr>
      <w:r w:rsidRPr="00160F39">
        <w:rPr>
          <w:rFonts w:cstheme="minorHAnsi"/>
        </w:rPr>
        <w:t>Bifidobacterium Breve - Jedna z bakterii naturalnie występująca w jelitach niemowląt</w:t>
      </w:r>
    </w:p>
    <w:p w14:paraId="079946E4" w14:textId="77777777" w:rsidR="00160F39" w:rsidRPr="00160F39" w:rsidRDefault="00160F39" w:rsidP="00160F39">
      <w:pPr>
        <w:tabs>
          <w:tab w:val="num" w:pos="720"/>
        </w:tabs>
        <w:spacing w:before="60" w:after="60" w:line="276" w:lineRule="auto"/>
        <w:rPr>
          <w:rFonts w:cstheme="minorHAnsi"/>
        </w:rPr>
      </w:pPr>
    </w:p>
    <w:p w14:paraId="1E413BF9" w14:textId="77777777" w:rsidR="00160F39" w:rsidRPr="00160F39" w:rsidRDefault="00160F39" w:rsidP="00160F39">
      <w:pPr>
        <w:tabs>
          <w:tab w:val="num" w:pos="720"/>
        </w:tabs>
        <w:spacing w:before="60" w:after="60" w:line="276" w:lineRule="auto"/>
        <w:rPr>
          <w:rFonts w:cstheme="minorHAnsi"/>
          <w:b/>
          <w:bCs/>
          <w:sz w:val="28"/>
          <w:szCs w:val="28"/>
        </w:rPr>
      </w:pPr>
      <w:r w:rsidRPr="00160F39">
        <w:rPr>
          <w:rFonts w:cstheme="minorHAnsi"/>
          <w:b/>
          <w:bCs/>
          <w:sz w:val="28"/>
          <w:szCs w:val="28"/>
        </w:rPr>
        <w:t>O marce</w:t>
      </w:r>
    </w:p>
    <w:p w14:paraId="58AADFF3" w14:textId="77777777" w:rsidR="00160F39" w:rsidRPr="00160F39" w:rsidRDefault="00160F39" w:rsidP="00160F39">
      <w:pPr>
        <w:tabs>
          <w:tab w:val="num" w:pos="720"/>
        </w:tabs>
        <w:spacing w:before="60" w:after="60" w:line="276" w:lineRule="auto"/>
        <w:rPr>
          <w:rFonts w:cstheme="minorHAnsi"/>
        </w:rPr>
      </w:pPr>
      <w:r w:rsidRPr="00160F39">
        <w:rPr>
          <w:rFonts w:cstheme="minorHAnsi"/>
        </w:rPr>
        <w:t>Nasza unikalna ekspertyza</w:t>
      </w:r>
    </w:p>
    <w:p w14:paraId="55BC8F63" w14:textId="57C7E79C" w:rsidR="00E9210E" w:rsidRDefault="00160F39" w:rsidP="00160F39">
      <w:pPr>
        <w:tabs>
          <w:tab w:val="num" w:pos="720"/>
        </w:tabs>
        <w:spacing w:before="60" w:after="60" w:line="276" w:lineRule="auto"/>
        <w:rPr>
          <w:rFonts w:cstheme="minorHAnsi"/>
        </w:rPr>
      </w:pPr>
      <w:r w:rsidRPr="00160F39">
        <w:rPr>
          <w:rFonts w:cstheme="minorHAnsi"/>
        </w:rPr>
        <w:t>40 lat badań nad alergią</w:t>
      </w:r>
    </w:p>
    <w:p w14:paraId="2B0D3A31" w14:textId="77777777" w:rsidR="00160F39" w:rsidRPr="00E9210E" w:rsidRDefault="00160F39" w:rsidP="00160F39">
      <w:pPr>
        <w:tabs>
          <w:tab w:val="num" w:pos="720"/>
        </w:tabs>
        <w:spacing w:before="60" w:after="60" w:line="276" w:lineRule="auto"/>
        <w:rPr>
          <w:rFonts w:cstheme="minorHAnsi"/>
        </w:rPr>
      </w:pPr>
    </w:p>
    <w:p w14:paraId="1B43C0C7" w14:textId="0DC81B8B" w:rsidR="00A94FD2" w:rsidRPr="00A94FD2" w:rsidRDefault="00A94FD2" w:rsidP="00E9210E">
      <w:pPr>
        <w:tabs>
          <w:tab w:val="num" w:pos="720"/>
        </w:tabs>
        <w:spacing w:before="60" w:after="60" w:line="276" w:lineRule="auto"/>
        <w:rPr>
          <w:rFonts w:cstheme="minorHAnsi"/>
          <w:b/>
          <w:bCs/>
          <w:sz w:val="28"/>
          <w:szCs w:val="28"/>
        </w:rPr>
      </w:pPr>
      <w:r w:rsidRPr="00A94FD2">
        <w:rPr>
          <w:rFonts w:cstheme="minorHAnsi"/>
          <w:b/>
          <w:bCs/>
          <w:sz w:val="28"/>
          <w:szCs w:val="28"/>
        </w:rPr>
        <w:t>Cechy</w:t>
      </w:r>
    </w:p>
    <w:p w14:paraId="5694F9AA" w14:textId="77777777" w:rsidR="00160F39" w:rsidRPr="00160F39" w:rsidRDefault="00160F39" w:rsidP="00160F39">
      <w:pPr>
        <w:pStyle w:val="Akapitzlist"/>
        <w:numPr>
          <w:ilvl w:val="0"/>
          <w:numId w:val="10"/>
        </w:numPr>
        <w:tabs>
          <w:tab w:val="num" w:pos="720"/>
        </w:tabs>
        <w:spacing w:before="60" w:after="60" w:line="276" w:lineRule="auto"/>
        <w:rPr>
          <w:rFonts w:cstheme="minorHAnsi"/>
        </w:rPr>
      </w:pPr>
      <w:r w:rsidRPr="00160F39">
        <w:rPr>
          <w:rFonts w:cstheme="minorHAnsi"/>
        </w:rPr>
        <w:t>dla niemowląt i dzieci z alergią na białka mleka krowiego</w:t>
      </w:r>
    </w:p>
    <w:p w14:paraId="2C3AC05B" w14:textId="77777777" w:rsidR="00160F39" w:rsidRPr="00160F39" w:rsidRDefault="00160F39" w:rsidP="00160F39">
      <w:pPr>
        <w:pStyle w:val="Akapitzlist"/>
        <w:numPr>
          <w:ilvl w:val="0"/>
          <w:numId w:val="10"/>
        </w:numPr>
        <w:tabs>
          <w:tab w:val="num" w:pos="720"/>
        </w:tabs>
        <w:spacing w:before="60" w:after="60" w:line="276" w:lineRule="auto"/>
        <w:rPr>
          <w:rFonts w:cstheme="minorHAnsi"/>
        </w:rPr>
      </w:pPr>
      <w:r w:rsidRPr="00160F39">
        <w:rPr>
          <w:rFonts w:cstheme="minorHAnsi"/>
        </w:rPr>
        <w:t xml:space="preserve">hipoalergiczny preparat </w:t>
      </w:r>
      <w:proofErr w:type="spellStart"/>
      <w:r w:rsidRPr="00160F39">
        <w:rPr>
          <w:rFonts w:cstheme="minorHAnsi"/>
        </w:rPr>
        <w:t>mlekozastępczy</w:t>
      </w:r>
      <w:proofErr w:type="spellEnd"/>
      <w:r w:rsidRPr="00160F39">
        <w:rPr>
          <w:rFonts w:cstheme="minorHAnsi"/>
        </w:rPr>
        <w:t xml:space="preserve"> w proszku</w:t>
      </w:r>
    </w:p>
    <w:p w14:paraId="64F2357A" w14:textId="77777777" w:rsidR="00160F39" w:rsidRPr="00160F39" w:rsidRDefault="00160F39" w:rsidP="00160F39">
      <w:pPr>
        <w:pStyle w:val="Akapitzlist"/>
        <w:numPr>
          <w:ilvl w:val="0"/>
          <w:numId w:val="10"/>
        </w:numPr>
        <w:tabs>
          <w:tab w:val="num" w:pos="720"/>
        </w:tabs>
        <w:spacing w:before="60" w:after="60" w:line="276" w:lineRule="auto"/>
        <w:rPr>
          <w:rFonts w:cstheme="minorHAnsi"/>
        </w:rPr>
      </w:pPr>
      <w:r w:rsidRPr="00160F39">
        <w:rPr>
          <w:rFonts w:cstheme="minorHAnsi"/>
        </w:rPr>
        <w:t>kompozycja GOS/FOS i Bifidobacterium breve</w:t>
      </w:r>
    </w:p>
    <w:p w14:paraId="35C00647" w14:textId="730E7910" w:rsidR="00E9210E" w:rsidRPr="00160F39" w:rsidRDefault="00160F39" w:rsidP="00160F39">
      <w:pPr>
        <w:pStyle w:val="Akapitzlist"/>
        <w:numPr>
          <w:ilvl w:val="0"/>
          <w:numId w:val="10"/>
        </w:numPr>
        <w:tabs>
          <w:tab w:val="num" w:pos="720"/>
        </w:tabs>
        <w:spacing w:before="60" w:after="60" w:line="276" w:lineRule="auto"/>
        <w:rPr>
          <w:rFonts w:cstheme="minorHAnsi"/>
        </w:rPr>
      </w:pPr>
      <w:r w:rsidRPr="00160F39">
        <w:rPr>
          <w:rFonts w:cstheme="minorHAnsi"/>
        </w:rPr>
        <w:lastRenderedPageBreak/>
        <w:t>dla niemowląt powyżej 6. miesiąca życia, dzieci i dorosłych</w:t>
      </w:r>
    </w:p>
    <w:p w14:paraId="0D47443D" w14:textId="77777777" w:rsidR="00160F39" w:rsidRDefault="00160F39" w:rsidP="00160F39">
      <w:pPr>
        <w:tabs>
          <w:tab w:val="num" w:pos="720"/>
        </w:tabs>
        <w:spacing w:before="60" w:after="60" w:line="276" w:lineRule="auto"/>
        <w:rPr>
          <w:rFonts w:cstheme="minorHAnsi"/>
          <w:b/>
          <w:bCs/>
          <w:sz w:val="28"/>
          <w:szCs w:val="28"/>
        </w:rPr>
      </w:pPr>
    </w:p>
    <w:p w14:paraId="40B56A1E" w14:textId="77777777" w:rsidR="00160F39" w:rsidRDefault="00FF17CD" w:rsidP="00160F39">
      <w:pPr>
        <w:tabs>
          <w:tab w:val="num" w:pos="720"/>
        </w:tabs>
        <w:spacing w:before="60" w:after="60" w:line="276" w:lineRule="auto"/>
        <w:rPr>
          <w:rFonts w:cstheme="minorHAnsi"/>
          <w:b/>
          <w:bCs/>
          <w:sz w:val="28"/>
          <w:szCs w:val="28"/>
        </w:rPr>
      </w:pPr>
      <w:r w:rsidRPr="00FF17CD">
        <w:rPr>
          <w:rFonts w:cstheme="minorHAnsi"/>
          <w:b/>
          <w:bCs/>
          <w:sz w:val="28"/>
          <w:szCs w:val="28"/>
        </w:rPr>
        <w:t>SKŁAD</w:t>
      </w:r>
    </w:p>
    <w:p w14:paraId="0912CA85" w14:textId="0AB4EA2D" w:rsidR="00410260" w:rsidRDefault="00160F39" w:rsidP="00160F39">
      <w:pPr>
        <w:tabs>
          <w:tab w:val="num" w:pos="720"/>
        </w:tabs>
        <w:spacing w:before="60" w:after="60" w:line="276" w:lineRule="auto"/>
        <w:rPr>
          <w:rFonts w:cstheme="minorHAnsi"/>
        </w:rPr>
      </w:pPr>
      <w:r>
        <w:rPr>
          <w:rFonts w:cstheme="minorHAnsi"/>
        </w:rPr>
        <w:t>m</w:t>
      </w:r>
      <w:r w:rsidRPr="00160F39">
        <w:rPr>
          <w:rFonts w:cstheme="minorHAnsi"/>
        </w:rPr>
        <w:t>altodekstryna</w:t>
      </w:r>
      <w:r>
        <w:rPr>
          <w:rFonts w:cstheme="minorHAnsi"/>
        </w:rPr>
        <w:t xml:space="preserve">, </w:t>
      </w:r>
      <w:r w:rsidRPr="00160F39">
        <w:rPr>
          <w:rFonts w:cstheme="minorHAnsi"/>
        </w:rPr>
        <w:t xml:space="preserve">hydrolizat białka serwatki z </w:t>
      </w:r>
      <w:r w:rsidRPr="00160F39">
        <w:rPr>
          <w:rFonts w:cstheme="minorHAnsi"/>
          <w:b/>
          <w:bCs/>
        </w:rPr>
        <w:t>mleka</w:t>
      </w:r>
      <w:r>
        <w:rPr>
          <w:rFonts w:cstheme="minorHAnsi"/>
        </w:rPr>
        <w:t xml:space="preserve">, </w:t>
      </w:r>
      <w:r w:rsidRPr="00160F39">
        <w:rPr>
          <w:rFonts w:cstheme="minorHAnsi"/>
        </w:rPr>
        <w:t>oleje roślinne (palmowy z certyfikowanych upraw, kokosowy, rzepakowy, wysokooleinowy słonecznikowy, słonecznikowy)</w:t>
      </w:r>
      <w:r>
        <w:rPr>
          <w:rFonts w:cstheme="minorHAnsi"/>
        </w:rPr>
        <w:t xml:space="preserve">, </w:t>
      </w:r>
      <w:r w:rsidRPr="00160F39">
        <w:rPr>
          <w:rFonts w:cstheme="minorHAnsi"/>
        </w:rPr>
        <w:t xml:space="preserve">galaktooligosacharydy z </w:t>
      </w:r>
      <w:r w:rsidRPr="00160F39">
        <w:rPr>
          <w:rFonts w:cstheme="minorHAnsi"/>
          <w:b/>
          <w:bCs/>
        </w:rPr>
        <w:t>mleka</w:t>
      </w:r>
      <w:r w:rsidRPr="00160F39">
        <w:rPr>
          <w:rFonts w:cstheme="minorHAnsi"/>
        </w:rPr>
        <w:t xml:space="preserve"> (9,16%)</w:t>
      </w:r>
      <w:r>
        <w:rPr>
          <w:rFonts w:cstheme="minorHAnsi"/>
        </w:rPr>
        <w:t xml:space="preserve">, </w:t>
      </w:r>
      <w:r w:rsidRPr="00160F39">
        <w:rPr>
          <w:rFonts w:cstheme="minorHAnsi"/>
        </w:rPr>
        <w:t>wapń</w:t>
      </w:r>
      <w:r>
        <w:rPr>
          <w:rFonts w:cstheme="minorHAnsi"/>
        </w:rPr>
        <w:t xml:space="preserve">, </w:t>
      </w:r>
      <w:r w:rsidRPr="00160F39">
        <w:rPr>
          <w:rFonts w:cstheme="minorHAnsi"/>
        </w:rPr>
        <w:t xml:space="preserve">emulgator (mono- i </w:t>
      </w:r>
      <w:proofErr w:type="spellStart"/>
      <w:r w:rsidRPr="00160F39">
        <w:rPr>
          <w:rFonts w:cstheme="minorHAnsi"/>
        </w:rPr>
        <w:t>diglicerydy</w:t>
      </w:r>
      <w:proofErr w:type="spellEnd"/>
      <w:r w:rsidRPr="00160F39">
        <w:rPr>
          <w:rFonts w:cstheme="minorHAnsi"/>
        </w:rPr>
        <w:t xml:space="preserve"> kwasów tłuszczowych estryfikowane kwasem cytrynowym)</w:t>
      </w:r>
      <w:r>
        <w:rPr>
          <w:rFonts w:cstheme="minorHAnsi"/>
        </w:rPr>
        <w:t xml:space="preserve">, </w:t>
      </w:r>
      <w:r w:rsidRPr="00160F39">
        <w:rPr>
          <w:rFonts w:cstheme="minorHAnsi"/>
        </w:rPr>
        <w:t>fruktooligosacharydy (0,60%)</w:t>
      </w:r>
      <w:r>
        <w:rPr>
          <w:rFonts w:cstheme="minorHAnsi"/>
        </w:rPr>
        <w:t xml:space="preserve">, </w:t>
      </w:r>
      <w:r w:rsidRPr="00160F39">
        <w:rPr>
          <w:rFonts w:cstheme="minorHAnsi"/>
        </w:rPr>
        <w:t xml:space="preserve">olej </w:t>
      </w:r>
      <w:r w:rsidRPr="00160F39">
        <w:rPr>
          <w:rFonts w:cstheme="minorHAnsi"/>
          <w:b/>
          <w:bCs/>
        </w:rPr>
        <w:t>rybi</w:t>
      </w:r>
      <w:r>
        <w:rPr>
          <w:rFonts w:cstheme="minorHAnsi"/>
        </w:rPr>
        <w:t xml:space="preserve">, </w:t>
      </w:r>
      <w:r w:rsidRPr="00160F39">
        <w:rPr>
          <w:rFonts w:cstheme="minorHAnsi"/>
        </w:rPr>
        <w:t>potas</w:t>
      </w:r>
      <w:r>
        <w:rPr>
          <w:rFonts w:cstheme="minorHAnsi"/>
        </w:rPr>
        <w:t xml:space="preserve">, </w:t>
      </w:r>
      <w:r w:rsidRPr="00160F39">
        <w:rPr>
          <w:rFonts w:cstheme="minorHAnsi"/>
        </w:rPr>
        <w:t>magnez</w:t>
      </w:r>
      <w:r>
        <w:rPr>
          <w:rFonts w:cstheme="minorHAnsi"/>
        </w:rPr>
        <w:t xml:space="preserve">, </w:t>
      </w:r>
      <w:r w:rsidRPr="00160F39">
        <w:rPr>
          <w:rFonts w:cstheme="minorHAnsi"/>
        </w:rPr>
        <w:t xml:space="preserve">olej z </w:t>
      </w:r>
      <w:proofErr w:type="spellStart"/>
      <w:r w:rsidRPr="00160F39">
        <w:rPr>
          <w:rFonts w:cstheme="minorHAnsi"/>
        </w:rPr>
        <w:t>Mortierella</w:t>
      </w:r>
      <w:proofErr w:type="spellEnd"/>
      <w:r w:rsidRPr="00160F39">
        <w:rPr>
          <w:rFonts w:cstheme="minorHAnsi"/>
        </w:rPr>
        <w:t xml:space="preserve"> </w:t>
      </w:r>
      <w:proofErr w:type="spellStart"/>
      <w:r w:rsidRPr="00160F39">
        <w:rPr>
          <w:rFonts w:cstheme="minorHAnsi"/>
        </w:rPr>
        <w:t>alpina</w:t>
      </w:r>
      <w:proofErr w:type="spellEnd"/>
      <w:r>
        <w:rPr>
          <w:rFonts w:cstheme="minorHAnsi"/>
        </w:rPr>
        <w:t xml:space="preserve">, </w:t>
      </w:r>
      <w:r w:rsidRPr="00160F39">
        <w:rPr>
          <w:rFonts w:cstheme="minorHAnsi"/>
        </w:rPr>
        <w:t>sód</w:t>
      </w:r>
      <w:r>
        <w:rPr>
          <w:rFonts w:cstheme="minorHAnsi"/>
        </w:rPr>
        <w:t xml:space="preserve">, </w:t>
      </w:r>
      <w:r w:rsidRPr="00160F39">
        <w:rPr>
          <w:rFonts w:cstheme="minorHAnsi"/>
        </w:rPr>
        <w:t>chlorek choliny</w:t>
      </w:r>
      <w:r>
        <w:rPr>
          <w:rFonts w:cstheme="minorHAnsi"/>
        </w:rPr>
        <w:t xml:space="preserve">, </w:t>
      </w:r>
      <w:r w:rsidRPr="00160F39">
        <w:rPr>
          <w:rFonts w:cstheme="minorHAnsi"/>
        </w:rPr>
        <w:t>L-tyrozyna</w:t>
      </w:r>
      <w:r>
        <w:rPr>
          <w:rFonts w:cstheme="minorHAnsi"/>
        </w:rPr>
        <w:t xml:space="preserve">, </w:t>
      </w:r>
      <w:r w:rsidRPr="00160F39">
        <w:rPr>
          <w:rFonts w:cstheme="minorHAnsi"/>
        </w:rPr>
        <w:t>witamina C</w:t>
      </w:r>
      <w:r>
        <w:rPr>
          <w:rFonts w:cstheme="minorHAnsi"/>
        </w:rPr>
        <w:t xml:space="preserve">, </w:t>
      </w:r>
      <w:r w:rsidRPr="00160F39">
        <w:rPr>
          <w:rFonts w:cstheme="minorHAnsi"/>
        </w:rPr>
        <w:t>inozytol, tauryna, Bifidobacterium breve M-16V, żelazo, cynk, L-karnityna, witamina E, nukleotydy (sól sodowa kwasu urydyno-5'-fosforowego, kwas cytydyno-5'-monofosforowy, sól sodowa kwasu inozyno-5'-fosforowego, kwas adenozyno-5'-fosforowy, sól sodowa kwasu guanozyno-5'-fosforowego), kwas pantotenowy, niacyna, miedź, witamina A, ryboflawina, tiamina, witamina B6, selen, mangan, jod, kwas foliowy, witamina K, biotyna, witamina D, witamina B12</w:t>
      </w:r>
      <w:r w:rsidR="00E9210E" w:rsidRPr="00160F39">
        <w:rPr>
          <w:rFonts w:cstheme="minorHAnsi"/>
        </w:rPr>
        <w:t>.</w:t>
      </w:r>
    </w:p>
    <w:p w14:paraId="59887BB1" w14:textId="77777777" w:rsidR="00160F39" w:rsidRPr="00160F39" w:rsidRDefault="00160F39" w:rsidP="00160F39">
      <w:pPr>
        <w:tabs>
          <w:tab w:val="num" w:pos="720"/>
        </w:tabs>
        <w:spacing w:before="60" w:after="60" w:line="276" w:lineRule="auto"/>
        <w:rPr>
          <w:rFonts w:cstheme="minorHAnsi"/>
        </w:rPr>
      </w:pPr>
    </w:p>
    <w:tbl>
      <w:tblPr>
        <w:tblW w:w="9056"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4379"/>
        <w:gridCol w:w="1567"/>
        <w:gridCol w:w="1701"/>
        <w:gridCol w:w="1409"/>
      </w:tblGrid>
      <w:tr w:rsidR="00B0705C" w:rsidRPr="00846C9D" w14:paraId="5A5F318B" w14:textId="395BC7E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B0705C" w:rsidRPr="007B72FB" w:rsidRDefault="00B0705C"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1567" w:type="dxa"/>
            <w:tcBorders>
              <w:top w:val="single" w:sz="6" w:space="0" w:color="9A9B9F"/>
              <w:left w:val="single" w:sz="6" w:space="0" w:color="9A9B9F"/>
              <w:bottom w:val="single" w:sz="6" w:space="0" w:color="9A9B9F"/>
              <w:right w:val="single" w:sz="6" w:space="0" w:color="9A9B9F"/>
            </w:tcBorders>
          </w:tcPr>
          <w:p w14:paraId="04F3AEFA" w14:textId="4B4A2777" w:rsidR="00B0705C" w:rsidRPr="007B72FB" w:rsidRDefault="00B0705C" w:rsidP="00A6599C">
            <w:pPr>
              <w:spacing w:before="60" w:after="0" w:line="240" w:lineRule="auto"/>
              <w:jc w:val="center"/>
              <w:rPr>
                <w:rFonts w:eastAsia="Times New Roman" w:cstheme="minorHAnsi"/>
                <w:b/>
                <w:bCs/>
                <w:lang w:eastAsia="pl-PL"/>
              </w:rPr>
            </w:pPr>
            <w:r>
              <w:rPr>
                <w:rFonts w:eastAsia="Times New Roman" w:cstheme="minorHAnsi"/>
                <w:b/>
                <w:bCs/>
                <w:lang w:eastAsia="pl-PL"/>
              </w:rPr>
              <w:t>100 g proszku</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4FDE436E" w:rsidR="00B0705C" w:rsidRPr="007B72FB" w:rsidRDefault="00B0705C"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 xml:space="preserve">100 ml </w:t>
            </w:r>
            <w:r>
              <w:rPr>
                <w:rFonts w:eastAsia="Times New Roman" w:cstheme="minorHAnsi"/>
                <w:b/>
                <w:bCs/>
                <w:lang w:eastAsia="pl-PL"/>
              </w:rPr>
              <w:t>produktu</w:t>
            </w:r>
          </w:p>
        </w:tc>
        <w:tc>
          <w:tcPr>
            <w:tcW w:w="1409" w:type="dxa"/>
            <w:tcBorders>
              <w:top w:val="single" w:sz="6" w:space="0" w:color="9A9B9F"/>
              <w:left w:val="single" w:sz="6" w:space="0" w:color="9A9B9F"/>
              <w:bottom w:val="single" w:sz="6" w:space="0" w:color="9A9B9F"/>
              <w:right w:val="single" w:sz="6" w:space="0" w:color="9A9B9F"/>
            </w:tcBorders>
          </w:tcPr>
          <w:p w14:paraId="111190AA" w14:textId="77777777" w:rsidR="00B0705C" w:rsidRPr="007B72FB" w:rsidRDefault="00B0705C" w:rsidP="00A6599C">
            <w:pPr>
              <w:spacing w:before="60" w:after="0" w:line="240" w:lineRule="auto"/>
              <w:jc w:val="center"/>
              <w:rPr>
                <w:rFonts w:eastAsia="Times New Roman" w:cstheme="minorHAnsi"/>
                <w:b/>
                <w:bCs/>
                <w:lang w:eastAsia="pl-PL"/>
              </w:rPr>
            </w:pPr>
          </w:p>
        </w:tc>
      </w:tr>
      <w:tr w:rsidR="00B0705C" w:rsidRPr="00846C9D" w14:paraId="7B76A3B9" w14:textId="69E7892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B0705C" w:rsidRPr="007B72FB" w:rsidRDefault="00B0705C"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1567" w:type="dxa"/>
            <w:tcBorders>
              <w:top w:val="single" w:sz="6" w:space="0" w:color="9A9B9F"/>
              <w:left w:val="single" w:sz="6" w:space="0" w:color="9A9B9F"/>
              <w:bottom w:val="single" w:sz="6" w:space="0" w:color="9A9B9F"/>
              <w:right w:val="single" w:sz="6" w:space="0" w:color="9A9B9F"/>
            </w:tcBorders>
          </w:tcPr>
          <w:p w14:paraId="0BB03147" w14:textId="31803D10" w:rsidR="00B0705C" w:rsidRPr="007B72FB" w:rsidRDefault="00160F39" w:rsidP="00A6599C">
            <w:pPr>
              <w:spacing w:before="60" w:after="0" w:line="240" w:lineRule="auto"/>
              <w:jc w:val="center"/>
              <w:rPr>
                <w:rFonts w:eastAsia="Times New Roman" w:cstheme="minorHAnsi"/>
                <w:lang w:eastAsia="pl-PL"/>
              </w:rPr>
            </w:pPr>
            <w:r>
              <w:rPr>
                <w:rFonts w:eastAsia="Times New Roman" w:cstheme="minorHAnsi"/>
                <w:lang w:eastAsia="pl-PL"/>
              </w:rPr>
              <w:t>1972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49200FE5" w:rsidR="00B0705C" w:rsidRPr="007B72FB" w:rsidRDefault="00B0705C"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160F39">
              <w:rPr>
                <w:rFonts w:eastAsia="Times New Roman" w:cstheme="minorHAnsi"/>
                <w:lang w:eastAsia="pl-PL"/>
              </w:rPr>
              <w:t>85</w:t>
            </w:r>
          </w:p>
        </w:tc>
        <w:tc>
          <w:tcPr>
            <w:tcW w:w="1409" w:type="dxa"/>
            <w:tcBorders>
              <w:top w:val="single" w:sz="6" w:space="0" w:color="9A9B9F"/>
              <w:left w:val="single" w:sz="6" w:space="0" w:color="9A9B9F"/>
              <w:bottom w:val="single" w:sz="6" w:space="0" w:color="9A9B9F"/>
              <w:right w:val="single" w:sz="6" w:space="0" w:color="9A9B9F"/>
            </w:tcBorders>
          </w:tcPr>
          <w:p w14:paraId="728543E7" w14:textId="6F8CFA79"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kJ</w:t>
            </w:r>
          </w:p>
        </w:tc>
      </w:tr>
      <w:tr w:rsidR="00B0705C" w:rsidRPr="00846C9D" w14:paraId="6C213B85" w14:textId="7D8AF19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D12AFDF" w14:textId="77777777" w:rsidR="00B0705C" w:rsidRPr="007B72FB" w:rsidRDefault="00B0705C" w:rsidP="00846C9D">
            <w:pPr>
              <w:spacing w:before="60" w:after="0" w:line="240" w:lineRule="auto"/>
              <w:rPr>
                <w:rFonts w:eastAsia="Times New Roman" w:cstheme="minorHAnsi"/>
                <w:b/>
                <w:bCs/>
                <w:lang w:eastAsia="pl-PL"/>
              </w:rPr>
            </w:pPr>
          </w:p>
        </w:tc>
        <w:tc>
          <w:tcPr>
            <w:tcW w:w="1567" w:type="dxa"/>
            <w:tcBorders>
              <w:top w:val="single" w:sz="6" w:space="0" w:color="9A9B9F"/>
              <w:left w:val="single" w:sz="6" w:space="0" w:color="9A9B9F"/>
              <w:bottom w:val="single" w:sz="6" w:space="0" w:color="9A9B9F"/>
              <w:right w:val="single" w:sz="6" w:space="0" w:color="9A9B9F"/>
            </w:tcBorders>
          </w:tcPr>
          <w:p w14:paraId="70F1BEE6" w14:textId="5EF1FDAD" w:rsidR="00B0705C"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4</w:t>
            </w:r>
            <w:r w:rsidR="00160F39">
              <w:rPr>
                <w:rFonts w:eastAsia="Times New Roman" w:cstheme="minorHAnsi"/>
                <w:lang w:eastAsia="pl-PL"/>
              </w:rPr>
              <w:t>71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53562F0" w14:textId="3443B840"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6</w:t>
            </w:r>
            <w:r w:rsidR="00160F39">
              <w:rPr>
                <w:rFonts w:eastAsia="Times New Roman" w:cstheme="minorHAnsi"/>
                <w:lang w:eastAsia="pl-PL"/>
              </w:rPr>
              <w:t>8</w:t>
            </w:r>
          </w:p>
        </w:tc>
        <w:tc>
          <w:tcPr>
            <w:tcW w:w="1409" w:type="dxa"/>
            <w:tcBorders>
              <w:top w:val="single" w:sz="6" w:space="0" w:color="9A9B9F"/>
              <w:left w:val="single" w:sz="6" w:space="0" w:color="9A9B9F"/>
              <w:bottom w:val="single" w:sz="6" w:space="0" w:color="9A9B9F"/>
              <w:right w:val="single" w:sz="6" w:space="0" w:color="9A9B9F"/>
            </w:tcBorders>
          </w:tcPr>
          <w:p w14:paraId="56635E03" w14:textId="3AAAD0A4"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kcal</w:t>
            </w:r>
          </w:p>
        </w:tc>
      </w:tr>
      <w:tr w:rsidR="00B0705C" w:rsidRPr="00846C9D" w14:paraId="52F162C6" w14:textId="5984C58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27AB6C70" w:rsidR="00B0705C" w:rsidRPr="007B72FB" w:rsidRDefault="00B0705C"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r w:rsidRPr="007B72FB">
              <w:rPr>
                <w:rFonts w:eastAsia="Times New Roman" w:cstheme="minorHAnsi"/>
                <w:lang w:eastAsia="pl-PL"/>
              </w:rPr>
              <w:t>, w tym</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3808335F" w14:textId="17D29F97"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2</w:t>
            </w:r>
            <w:r w:rsidR="00160F39">
              <w:rPr>
                <w:rFonts w:eastAsia="Times New Roman" w:cstheme="minorHAnsi"/>
                <w:lang w:eastAsia="pl-PL"/>
              </w:rPr>
              <w:t>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0B007FDB"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3,</w:t>
            </w:r>
            <w:r w:rsidR="00160F39">
              <w:rPr>
                <w:rFonts w:eastAsia="Times New Roman" w:cstheme="minorHAnsi"/>
                <w:lang w:eastAsia="pl-PL"/>
              </w:rPr>
              <w:t>2</w:t>
            </w:r>
          </w:p>
        </w:tc>
        <w:tc>
          <w:tcPr>
            <w:tcW w:w="1409" w:type="dxa"/>
            <w:tcBorders>
              <w:top w:val="single" w:sz="6" w:space="0" w:color="9A9B9F"/>
              <w:left w:val="single" w:sz="6" w:space="0" w:color="9A9B9F"/>
              <w:bottom w:val="single" w:sz="6" w:space="0" w:color="9A9B9F"/>
              <w:right w:val="single" w:sz="6" w:space="0" w:color="9A9B9F"/>
            </w:tcBorders>
          </w:tcPr>
          <w:p w14:paraId="559BAE4E" w14:textId="0795B516"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2D550B7D" w14:textId="507AB86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0DF480FE"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 xml:space="preserve"> k</w:t>
            </w:r>
            <w:r w:rsidRPr="007B72FB">
              <w:rPr>
                <w:rFonts w:eastAsia="Times New Roman" w:cstheme="minorHAnsi"/>
                <w:lang w:eastAsia="pl-PL"/>
              </w:rPr>
              <w:t>wasy nasycone</w:t>
            </w:r>
          </w:p>
        </w:tc>
        <w:tc>
          <w:tcPr>
            <w:tcW w:w="1567" w:type="dxa"/>
            <w:tcBorders>
              <w:top w:val="single" w:sz="6" w:space="0" w:color="9A9B9F"/>
              <w:left w:val="single" w:sz="6" w:space="0" w:color="9A9B9F"/>
              <w:bottom w:val="single" w:sz="6" w:space="0" w:color="9A9B9F"/>
              <w:right w:val="single" w:sz="6" w:space="0" w:color="9A9B9F"/>
            </w:tcBorders>
          </w:tcPr>
          <w:p w14:paraId="111310EE" w14:textId="7E179777"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1</w:t>
            </w:r>
            <w:r w:rsidR="00160F39">
              <w:rPr>
                <w:rFonts w:eastAsia="Times New Roman" w:cstheme="minorHAnsi"/>
                <w:lang w:eastAsia="pl-PL"/>
              </w:rPr>
              <w:t>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BD31EE5" w14:textId="1B7C94D5" w:rsidR="00B0705C" w:rsidRPr="007B72FB" w:rsidRDefault="00B0705C" w:rsidP="00B0705C">
            <w:pPr>
              <w:spacing w:before="60" w:after="0" w:line="240" w:lineRule="auto"/>
              <w:jc w:val="center"/>
              <w:rPr>
                <w:rFonts w:eastAsia="Times New Roman" w:cstheme="minorHAnsi"/>
                <w:lang w:eastAsia="pl-PL"/>
              </w:rPr>
            </w:pPr>
            <w:r w:rsidRPr="00B0705C">
              <w:rPr>
                <w:rFonts w:eastAsia="Times New Roman" w:cstheme="minorHAnsi"/>
                <w:lang w:eastAsia="pl-PL"/>
              </w:rPr>
              <w:t>1,</w:t>
            </w:r>
            <w:r w:rsidR="00160F39">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tcPr>
          <w:p w14:paraId="0F005D79" w14:textId="1550CE8F"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23ADA1C1" w14:textId="1C0EA494"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78055834"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t>
            </w:r>
            <w:r w:rsidRPr="007B72FB">
              <w:rPr>
                <w:rFonts w:eastAsia="Times New Roman" w:cstheme="minorHAnsi"/>
                <w:lang w:eastAsia="pl-PL"/>
              </w:rPr>
              <w:t>wasy jednonienasycone</w:t>
            </w:r>
          </w:p>
        </w:tc>
        <w:tc>
          <w:tcPr>
            <w:tcW w:w="1567" w:type="dxa"/>
            <w:tcBorders>
              <w:top w:val="single" w:sz="6" w:space="0" w:color="9A9B9F"/>
              <w:left w:val="single" w:sz="6" w:space="0" w:color="9A9B9F"/>
              <w:bottom w:val="single" w:sz="6" w:space="0" w:color="9A9B9F"/>
              <w:right w:val="single" w:sz="6" w:space="0" w:color="9A9B9F"/>
            </w:tcBorders>
          </w:tcPr>
          <w:p w14:paraId="1726C188" w14:textId="13E52525" w:rsidR="00B0705C" w:rsidRPr="007B72FB" w:rsidRDefault="00160F39" w:rsidP="00B0705C">
            <w:pPr>
              <w:spacing w:before="60" w:after="0" w:line="240" w:lineRule="auto"/>
              <w:jc w:val="center"/>
              <w:rPr>
                <w:rFonts w:eastAsia="Times New Roman" w:cstheme="minorHAnsi"/>
                <w:lang w:eastAsia="pl-PL"/>
              </w:rPr>
            </w:pPr>
            <w:r>
              <w:rPr>
                <w:rFonts w:eastAsia="Times New Roman" w:cstheme="minorHAnsi"/>
                <w:lang w:eastAsia="pl-PL"/>
              </w:rPr>
              <w:t>8,2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7CF383F" w14:textId="5EE26081"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1,</w:t>
            </w:r>
            <w:r w:rsidR="00E9210E">
              <w:rPr>
                <w:rFonts w:eastAsia="Times New Roman" w:cstheme="minorHAnsi"/>
                <w:lang w:eastAsia="pl-PL"/>
              </w:rPr>
              <w:t>2</w:t>
            </w:r>
          </w:p>
        </w:tc>
        <w:tc>
          <w:tcPr>
            <w:tcW w:w="1409" w:type="dxa"/>
            <w:tcBorders>
              <w:top w:val="single" w:sz="6" w:space="0" w:color="9A9B9F"/>
              <w:left w:val="single" w:sz="6" w:space="0" w:color="9A9B9F"/>
              <w:bottom w:val="single" w:sz="6" w:space="0" w:color="9A9B9F"/>
              <w:right w:val="single" w:sz="6" w:space="0" w:color="9A9B9F"/>
            </w:tcBorders>
          </w:tcPr>
          <w:p w14:paraId="78CC8F63" w14:textId="5810F4F4"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5C20A698" w14:textId="5AA5D00F"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0015AB1F"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t>
            </w:r>
            <w:r w:rsidRPr="007B72FB">
              <w:rPr>
                <w:rFonts w:eastAsia="Times New Roman" w:cstheme="minorHAnsi"/>
                <w:lang w:eastAsia="pl-PL"/>
              </w:rPr>
              <w:t>wasy wielonienasycone</w:t>
            </w:r>
          </w:p>
        </w:tc>
        <w:tc>
          <w:tcPr>
            <w:tcW w:w="1567" w:type="dxa"/>
            <w:tcBorders>
              <w:top w:val="single" w:sz="6" w:space="0" w:color="9A9B9F"/>
              <w:left w:val="single" w:sz="6" w:space="0" w:color="9A9B9F"/>
              <w:bottom w:val="single" w:sz="6" w:space="0" w:color="9A9B9F"/>
              <w:right w:val="single" w:sz="6" w:space="0" w:color="9A9B9F"/>
            </w:tcBorders>
          </w:tcPr>
          <w:p w14:paraId="28D8F3FB" w14:textId="607C24B4" w:rsidR="00B0705C" w:rsidRPr="007B72FB" w:rsidRDefault="00160F39" w:rsidP="00B0705C">
            <w:pPr>
              <w:spacing w:before="60" w:after="0" w:line="240" w:lineRule="auto"/>
              <w:jc w:val="center"/>
              <w:rPr>
                <w:rFonts w:eastAsia="Times New Roman" w:cstheme="minorHAnsi"/>
                <w:lang w:eastAsia="pl-PL"/>
              </w:rPr>
            </w:pPr>
            <w:r>
              <w:rPr>
                <w:rFonts w:eastAsia="Times New Roman" w:cstheme="minorHAnsi"/>
                <w:lang w:eastAsia="pl-PL"/>
              </w:rPr>
              <w:t>3,8</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7F4255" w14:textId="28D132BE"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0,</w:t>
            </w:r>
            <w:r w:rsidR="00160F39">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tcPr>
          <w:p w14:paraId="262BBC79" w14:textId="1D92068A"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70BD7DE1" w14:textId="76EA2C7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217A23ED"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linolowy (LA)</w:t>
            </w:r>
          </w:p>
        </w:tc>
        <w:tc>
          <w:tcPr>
            <w:tcW w:w="1567" w:type="dxa"/>
            <w:tcBorders>
              <w:top w:val="single" w:sz="6" w:space="0" w:color="9A9B9F"/>
              <w:left w:val="single" w:sz="6" w:space="0" w:color="9A9B9F"/>
              <w:bottom w:val="single" w:sz="6" w:space="0" w:color="9A9B9F"/>
              <w:right w:val="single" w:sz="6" w:space="0" w:color="9A9B9F"/>
            </w:tcBorders>
          </w:tcPr>
          <w:p w14:paraId="02F912CE" w14:textId="6359AC10"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3</w:t>
            </w:r>
            <w:r w:rsidR="00160F39">
              <w:rPr>
                <w:rFonts w:eastAsia="Times New Roman" w:cstheme="minorHAnsi"/>
                <w:lang w:eastAsia="pl-PL"/>
              </w:rPr>
              <w:t>0</w:t>
            </w:r>
            <w:r>
              <w:rPr>
                <w:rFonts w:eastAsia="Times New Roman" w:cstheme="minorHAnsi"/>
                <w:lang w:eastAsia="pl-PL"/>
              </w:rPr>
              <w:t>00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0BBB57D2"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w:t>
            </w:r>
            <w:r w:rsidR="00160F39">
              <w:rPr>
                <w:rFonts w:eastAsia="Times New Roman" w:cstheme="minorHAnsi"/>
                <w:lang w:eastAsia="pl-PL"/>
              </w:rPr>
              <w:t>29</w:t>
            </w:r>
          </w:p>
        </w:tc>
        <w:tc>
          <w:tcPr>
            <w:tcW w:w="1409" w:type="dxa"/>
            <w:tcBorders>
              <w:top w:val="single" w:sz="6" w:space="0" w:color="9A9B9F"/>
              <w:left w:val="single" w:sz="6" w:space="0" w:color="9A9B9F"/>
              <w:bottom w:val="single" w:sz="6" w:space="0" w:color="9A9B9F"/>
              <w:right w:val="single" w:sz="6" w:space="0" w:color="9A9B9F"/>
            </w:tcBorders>
          </w:tcPr>
          <w:p w14:paraId="10B7FDFD" w14:textId="2AB6A5AB"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52C9F0D2" w14:textId="7D978E06"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092D2363"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α-linolenowy (ALA)</w:t>
            </w:r>
          </w:p>
        </w:tc>
        <w:tc>
          <w:tcPr>
            <w:tcW w:w="1567" w:type="dxa"/>
            <w:tcBorders>
              <w:top w:val="single" w:sz="6" w:space="0" w:color="9A9B9F"/>
              <w:left w:val="single" w:sz="6" w:space="0" w:color="9A9B9F"/>
              <w:bottom w:val="single" w:sz="6" w:space="0" w:color="9A9B9F"/>
              <w:right w:val="single" w:sz="6" w:space="0" w:color="9A9B9F"/>
            </w:tcBorders>
          </w:tcPr>
          <w:p w14:paraId="19B0E0E0" w14:textId="0DB454A4" w:rsidR="00B0705C" w:rsidRPr="00846C9D" w:rsidRDefault="00160F39" w:rsidP="00B0705C">
            <w:pPr>
              <w:spacing w:before="60" w:after="0" w:line="240" w:lineRule="auto"/>
              <w:jc w:val="center"/>
              <w:rPr>
                <w:rFonts w:eastAsia="Times New Roman" w:cstheme="minorHAnsi"/>
                <w:lang w:eastAsia="pl-PL"/>
              </w:rPr>
            </w:pPr>
            <w:r>
              <w:rPr>
                <w:rFonts w:eastAsia="Times New Roman" w:cstheme="minorHAnsi"/>
                <w:lang w:eastAsia="pl-PL"/>
              </w:rPr>
              <w:t>360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62FA7BA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160F39">
              <w:rPr>
                <w:rFonts w:eastAsia="Times New Roman" w:cstheme="minorHAnsi"/>
                <w:lang w:eastAsia="pl-PL"/>
              </w:rPr>
              <w:t>1,9</w:t>
            </w:r>
          </w:p>
        </w:tc>
        <w:tc>
          <w:tcPr>
            <w:tcW w:w="1409" w:type="dxa"/>
            <w:tcBorders>
              <w:top w:val="single" w:sz="6" w:space="0" w:color="9A9B9F"/>
              <w:left w:val="single" w:sz="6" w:space="0" w:color="9A9B9F"/>
              <w:bottom w:val="single" w:sz="6" w:space="0" w:color="9A9B9F"/>
              <w:right w:val="single" w:sz="6" w:space="0" w:color="9A9B9F"/>
            </w:tcBorders>
          </w:tcPr>
          <w:p w14:paraId="3A308872" w14:textId="6D5B4A27"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10620E8D" w14:textId="72EF5873"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303A4F86"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arachidonowy (</w:t>
            </w:r>
            <w:r>
              <w:rPr>
                <w:rFonts w:eastAsia="Times New Roman" w:cstheme="minorHAnsi"/>
                <w:lang w:eastAsia="pl-PL"/>
              </w:rPr>
              <w:t>A</w:t>
            </w:r>
            <w:r w:rsidRPr="00846C9D">
              <w:rPr>
                <w:rFonts w:eastAsia="Times New Roman" w:cstheme="minorHAnsi"/>
                <w:lang w:eastAsia="pl-PL"/>
              </w:rPr>
              <w:t>A)</w:t>
            </w:r>
          </w:p>
        </w:tc>
        <w:tc>
          <w:tcPr>
            <w:tcW w:w="1567" w:type="dxa"/>
            <w:tcBorders>
              <w:top w:val="single" w:sz="6" w:space="0" w:color="9A9B9F"/>
              <w:left w:val="single" w:sz="6" w:space="0" w:color="9A9B9F"/>
              <w:bottom w:val="single" w:sz="6" w:space="0" w:color="9A9B9F"/>
              <w:right w:val="single" w:sz="6" w:space="0" w:color="9A9B9F"/>
            </w:tcBorders>
          </w:tcPr>
          <w:p w14:paraId="3AEC6A03" w14:textId="383871BD"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120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3495CF20" w:rsidR="00B0705C" w:rsidRPr="00846C9D" w:rsidRDefault="00160F39" w:rsidP="00B0705C">
            <w:pPr>
              <w:spacing w:before="60" w:after="0" w:line="240" w:lineRule="auto"/>
              <w:jc w:val="center"/>
              <w:rPr>
                <w:rFonts w:eastAsia="Times New Roman" w:cstheme="minorHAnsi"/>
                <w:lang w:eastAsia="pl-PL"/>
              </w:rPr>
            </w:pPr>
            <w:r>
              <w:rPr>
                <w:rFonts w:eastAsia="Times New Roman" w:cstheme="minorHAnsi"/>
                <w:lang w:eastAsia="pl-PL"/>
              </w:rPr>
              <w:t>17,1</w:t>
            </w:r>
          </w:p>
        </w:tc>
        <w:tc>
          <w:tcPr>
            <w:tcW w:w="1409" w:type="dxa"/>
            <w:tcBorders>
              <w:top w:val="single" w:sz="6" w:space="0" w:color="9A9B9F"/>
              <w:left w:val="single" w:sz="6" w:space="0" w:color="9A9B9F"/>
              <w:bottom w:val="single" w:sz="6" w:space="0" w:color="9A9B9F"/>
              <w:right w:val="single" w:sz="6" w:space="0" w:color="9A9B9F"/>
            </w:tcBorders>
          </w:tcPr>
          <w:p w14:paraId="63212837" w14:textId="6238A1F1"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7DB823AE" w14:textId="0A10AA5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32CE70C7"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dokozaheksaenowy (DHA)</w:t>
            </w:r>
          </w:p>
        </w:tc>
        <w:tc>
          <w:tcPr>
            <w:tcW w:w="1567" w:type="dxa"/>
            <w:tcBorders>
              <w:top w:val="single" w:sz="6" w:space="0" w:color="9A9B9F"/>
              <w:left w:val="single" w:sz="6" w:space="0" w:color="9A9B9F"/>
              <w:bottom w:val="single" w:sz="6" w:space="0" w:color="9A9B9F"/>
              <w:right w:val="single" w:sz="6" w:space="0" w:color="9A9B9F"/>
            </w:tcBorders>
          </w:tcPr>
          <w:p w14:paraId="4DE05E9B" w14:textId="257DDD6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120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60C73E59" w:rsidR="00B0705C" w:rsidRPr="00846C9D" w:rsidRDefault="00160F39" w:rsidP="00B0705C">
            <w:pPr>
              <w:spacing w:before="60" w:after="0" w:line="240" w:lineRule="auto"/>
              <w:jc w:val="center"/>
              <w:rPr>
                <w:rFonts w:eastAsia="Times New Roman" w:cstheme="minorHAnsi"/>
                <w:lang w:eastAsia="pl-PL"/>
              </w:rPr>
            </w:pPr>
            <w:r>
              <w:rPr>
                <w:rFonts w:eastAsia="Times New Roman" w:cstheme="minorHAnsi"/>
                <w:lang w:eastAsia="pl-PL"/>
              </w:rPr>
              <w:t>17,1</w:t>
            </w:r>
          </w:p>
        </w:tc>
        <w:tc>
          <w:tcPr>
            <w:tcW w:w="1409" w:type="dxa"/>
            <w:tcBorders>
              <w:top w:val="single" w:sz="6" w:space="0" w:color="9A9B9F"/>
              <w:left w:val="single" w:sz="6" w:space="0" w:color="9A9B9F"/>
              <w:bottom w:val="single" w:sz="6" w:space="0" w:color="9A9B9F"/>
              <w:right w:val="single" w:sz="6" w:space="0" w:color="9A9B9F"/>
            </w:tcBorders>
          </w:tcPr>
          <w:p w14:paraId="3C627ADB" w14:textId="31A98A6B"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56DBA804" w14:textId="290FFB74"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28905C2D"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eikozapentaenowy (EPA)</w:t>
            </w:r>
          </w:p>
        </w:tc>
        <w:tc>
          <w:tcPr>
            <w:tcW w:w="1567" w:type="dxa"/>
            <w:tcBorders>
              <w:top w:val="single" w:sz="6" w:space="0" w:color="9A9B9F"/>
              <w:left w:val="single" w:sz="6" w:space="0" w:color="9A9B9F"/>
              <w:bottom w:val="single" w:sz="6" w:space="0" w:color="9A9B9F"/>
              <w:right w:val="single" w:sz="6" w:space="0" w:color="9A9B9F"/>
            </w:tcBorders>
          </w:tcPr>
          <w:p w14:paraId="3D5F84DE" w14:textId="24D6A3BE"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3E3ADACD"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w:t>
            </w:r>
            <w:r w:rsidR="002C6725">
              <w:rPr>
                <w:rFonts w:eastAsia="Times New Roman" w:cstheme="minorHAnsi"/>
                <w:lang w:eastAsia="pl-PL"/>
              </w:rPr>
              <w:t>7</w:t>
            </w:r>
          </w:p>
        </w:tc>
        <w:tc>
          <w:tcPr>
            <w:tcW w:w="1409" w:type="dxa"/>
            <w:tcBorders>
              <w:top w:val="single" w:sz="6" w:space="0" w:color="9A9B9F"/>
              <w:left w:val="single" w:sz="6" w:space="0" w:color="9A9B9F"/>
              <w:bottom w:val="single" w:sz="6" w:space="0" w:color="9A9B9F"/>
              <w:right w:val="single" w:sz="6" w:space="0" w:color="9A9B9F"/>
            </w:tcBorders>
          </w:tcPr>
          <w:p w14:paraId="652E4716" w14:textId="50300BFA"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2CD9B472" w14:textId="3B6A0EC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766BDE73"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b/>
                <w:bCs/>
                <w:lang w:eastAsia="pl-PL"/>
              </w:rPr>
              <w:t>Węglowodany</w:t>
            </w:r>
            <w:r w:rsidRPr="007B72FB">
              <w:rPr>
                <w:rFonts w:eastAsia="Times New Roman" w:cstheme="minorHAnsi"/>
                <w:lang w:eastAsia="pl-PL"/>
              </w:rPr>
              <w:t>, w tym</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0276C638" w14:textId="67249E35"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2C6725">
              <w:rPr>
                <w:rFonts w:eastAsia="Times New Roman" w:cstheme="minorHAnsi"/>
                <w:lang w:eastAsia="pl-PL"/>
              </w:rPr>
              <w:t>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D9AD4A" w14:textId="6F79682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7,</w:t>
            </w:r>
            <w:r w:rsidR="002C6725">
              <w:rPr>
                <w:rFonts w:eastAsia="Times New Roman" w:cstheme="minorHAnsi"/>
                <w:lang w:eastAsia="pl-PL"/>
              </w:rPr>
              <w:t>8</w:t>
            </w:r>
          </w:p>
        </w:tc>
        <w:tc>
          <w:tcPr>
            <w:tcW w:w="1409" w:type="dxa"/>
            <w:tcBorders>
              <w:top w:val="single" w:sz="6" w:space="0" w:color="9A9B9F"/>
              <w:left w:val="single" w:sz="6" w:space="0" w:color="9A9B9F"/>
              <w:bottom w:val="single" w:sz="6" w:space="0" w:color="9A9B9F"/>
              <w:right w:val="single" w:sz="6" w:space="0" w:color="9A9B9F"/>
            </w:tcBorders>
          </w:tcPr>
          <w:p w14:paraId="6EC6B951" w14:textId="6B85E69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0A0AC2" w:rsidRPr="00846C9D" w14:paraId="22D8BAA1" w14:textId="58C0596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197ABD2B" w:rsidR="000A0AC2" w:rsidRPr="007B72FB"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c</w:t>
            </w:r>
            <w:r w:rsidRPr="007B72FB">
              <w:rPr>
                <w:rFonts w:eastAsia="Times New Roman" w:cstheme="minorHAnsi"/>
                <w:lang w:eastAsia="pl-PL"/>
              </w:rPr>
              <w:t>ukry</w:t>
            </w:r>
          </w:p>
        </w:tc>
        <w:tc>
          <w:tcPr>
            <w:tcW w:w="1567" w:type="dxa"/>
            <w:tcBorders>
              <w:top w:val="single" w:sz="6" w:space="0" w:color="9A9B9F"/>
              <w:left w:val="single" w:sz="6" w:space="0" w:color="9A9B9F"/>
              <w:bottom w:val="single" w:sz="6" w:space="0" w:color="9A9B9F"/>
              <w:right w:val="single" w:sz="6" w:space="0" w:color="9A9B9F"/>
            </w:tcBorders>
          </w:tcPr>
          <w:p w14:paraId="6A229851" w14:textId="56ABFFFF"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2</w:t>
            </w:r>
            <w:r w:rsidR="002C6725">
              <w:rPr>
                <w:rFonts w:eastAsia="Times New Roman" w:cstheme="minorHAnsi"/>
                <w:lang w:eastAsia="pl-PL"/>
              </w:rPr>
              <w:t>5</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EAB0B2F" w14:textId="5D98DB9E"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3,</w:t>
            </w:r>
            <w:r w:rsidR="002C6725">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tcPr>
          <w:p w14:paraId="6631A8F1" w14:textId="261B7BD1" w:rsidR="000A0AC2" w:rsidRPr="007B72FB"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365D4F26" w14:textId="1A2B031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7071FBFA" w:rsidR="000A0AC2" w:rsidRPr="00846C9D"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sidR="00B244D2">
              <w:rPr>
                <w:rFonts w:eastAsia="Times New Roman" w:cstheme="minorHAnsi"/>
                <w:lang w:eastAsia="pl-PL"/>
              </w:rPr>
              <w:t xml:space="preserve">  </w:t>
            </w: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laktoza</w:t>
            </w:r>
          </w:p>
        </w:tc>
        <w:tc>
          <w:tcPr>
            <w:tcW w:w="1567" w:type="dxa"/>
            <w:tcBorders>
              <w:top w:val="single" w:sz="6" w:space="0" w:color="9A9B9F"/>
              <w:left w:val="single" w:sz="6" w:space="0" w:color="9A9B9F"/>
              <w:bottom w:val="single" w:sz="6" w:space="0" w:color="9A9B9F"/>
              <w:right w:val="single" w:sz="6" w:space="0" w:color="9A9B9F"/>
            </w:tcBorders>
          </w:tcPr>
          <w:p w14:paraId="75B1C2F8" w14:textId="6E931744" w:rsidR="000A0AC2"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2</w:t>
            </w:r>
            <w:r w:rsidR="00E9210E">
              <w:rPr>
                <w:rFonts w:eastAsia="Times New Roman" w:cstheme="minorHAnsi"/>
                <w:lang w:eastAsia="pl-PL"/>
              </w:rPr>
              <w:t>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3502699D" w:rsidR="000A0AC2" w:rsidRPr="00846C9D" w:rsidRDefault="002C6725" w:rsidP="000A0AC2">
            <w:pPr>
              <w:spacing w:before="60" w:after="0" w:line="240" w:lineRule="auto"/>
              <w:jc w:val="center"/>
              <w:rPr>
                <w:rFonts w:eastAsia="Times New Roman" w:cstheme="minorHAnsi"/>
                <w:lang w:eastAsia="pl-PL"/>
              </w:rPr>
            </w:pPr>
            <w:r>
              <w:rPr>
                <w:rFonts w:eastAsia="Times New Roman" w:cstheme="minorHAnsi"/>
                <w:lang w:eastAsia="pl-PL"/>
              </w:rPr>
              <w:t>3,0</w:t>
            </w:r>
          </w:p>
        </w:tc>
        <w:tc>
          <w:tcPr>
            <w:tcW w:w="1409" w:type="dxa"/>
            <w:tcBorders>
              <w:top w:val="single" w:sz="6" w:space="0" w:color="9A9B9F"/>
              <w:left w:val="single" w:sz="6" w:space="0" w:color="9A9B9F"/>
              <w:bottom w:val="single" w:sz="6" w:space="0" w:color="9A9B9F"/>
              <w:right w:val="single" w:sz="6" w:space="0" w:color="9A9B9F"/>
            </w:tcBorders>
          </w:tcPr>
          <w:p w14:paraId="7F214AA9" w14:textId="0769CBC8" w:rsidR="000A0AC2"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2F15DF99" w14:textId="3B3A2B0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76F2F881" w:rsidR="000A0AC2" w:rsidRPr="007B72FB" w:rsidRDefault="000A0AC2" w:rsidP="000A0AC2">
            <w:pPr>
              <w:spacing w:before="60" w:after="0" w:line="240" w:lineRule="auto"/>
              <w:rPr>
                <w:rFonts w:eastAsia="Times New Roman" w:cstheme="minorHAnsi"/>
                <w:lang w:eastAsia="pl-PL"/>
              </w:rPr>
            </w:pPr>
            <w:r w:rsidRPr="007B72FB">
              <w:rPr>
                <w:rFonts w:eastAsia="Times New Roman" w:cstheme="minorHAnsi"/>
                <w:b/>
                <w:bCs/>
                <w:lang w:eastAsia="pl-PL"/>
              </w:rPr>
              <w:t>Błonnik</w:t>
            </w:r>
            <w:r w:rsidRPr="00846C9D">
              <w:rPr>
                <w:rFonts w:eastAsia="Times New Roman" w:cstheme="minorHAnsi"/>
                <w:b/>
                <w:bCs/>
                <w:lang w:eastAsia="pl-PL"/>
              </w:rPr>
              <w:t>,</w:t>
            </w:r>
            <w:r w:rsidRPr="00846C9D">
              <w:rPr>
                <w:rFonts w:eastAsia="Times New Roman" w:cstheme="minorHAnsi"/>
                <w:lang w:eastAsia="pl-PL"/>
              </w:rPr>
              <w:t xml:space="preserve"> w tym</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4E6D6AFB" w14:textId="3421FBD5" w:rsidR="000A0AC2" w:rsidRPr="007B72FB" w:rsidRDefault="002C6725" w:rsidP="000A0AC2">
            <w:pPr>
              <w:spacing w:before="60" w:after="0" w:line="240" w:lineRule="auto"/>
              <w:jc w:val="center"/>
              <w:rPr>
                <w:rFonts w:eastAsia="Times New Roman" w:cstheme="minorHAnsi"/>
                <w:lang w:eastAsia="pl-PL"/>
              </w:rPr>
            </w:pPr>
            <w:r>
              <w:rPr>
                <w:rFonts w:eastAsia="Times New Roman" w:cstheme="minorHAnsi"/>
                <w:lang w:eastAsia="pl-PL"/>
              </w:rPr>
              <w:t>3,9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66B57D9" w14:textId="6A20B3AD"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w:t>
            </w:r>
            <w:r w:rsidR="002C6725">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tcPr>
          <w:p w14:paraId="4191B2A4" w14:textId="00BB7CBF" w:rsidR="000A0AC2" w:rsidRPr="007B72FB"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383B0FA2" w14:textId="0D7F042A"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46EAFA94" w:rsidR="000A0AC2" w:rsidRPr="00846C9D"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oligosacharydy</w:t>
            </w:r>
            <w:r w:rsidRPr="00846C9D">
              <w:rPr>
                <w:rFonts w:eastAsia="Times New Roman" w:cstheme="minorHAnsi"/>
                <w:lang w:eastAsia="pl-PL"/>
              </w:rPr>
              <w:t xml:space="preserve"> GOS</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6BC9C641" w14:textId="429F1AA1"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3,</w:t>
            </w:r>
            <w:r w:rsidR="002C6725">
              <w:rPr>
                <w:rFonts w:eastAsia="Times New Roman" w:cstheme="minorHAnsi"/>
                <w:lang w:eastAsia="pl-PL"/>
              </w:rPr>
              <w:t>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2087FB44"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0,4</w:t>
            </w:r>
            <w:r w:rsidR="002C6725">
              <w:rPr>
                <w:rFonts w:eastAsia="Times New Roman" w:cstheme="minorHAnsi"/>
                <w:lang w:eastAsia="pl-PL"/>
              </w:rPr>
              <w:t>8</w:t>
            </w:r>
          </w:p>
        </w:tc>
        <w:tc>
          <w:tcPr>
            <w:tcW w:w="1409" w:type="dxa"/>
            <w:tcBorders>
              <w:top w:val="single" w:sz="6" w:space="0" w:color="9A9B9F"/>
              <w:left w:val="single" w:sz="6" w:space="0" w:color="9A9B9F"/>
              <w:bottom w:val="single" w:sz="6" w:space="0" w:color="9A9B9F"/>
              <w:right w:val="single" w:sz="6" w:space="0" w:color="9A9B9F"/>
            </w:tcBorders>
          </w:tcPr>
          <w:p w14:paraId="5CCF76C7" w14:textId="33AD4AA2" w:rsidR="000A0AC2" w:rsidRPr="00846C9D"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766EBBED" w14:textId="1E0CA0F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017ED7BD" w:rsidR="000A0AC2" w:rsidRPr="00846C9D"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oligosacharydy </w:t>
            </w:r>
            <w:r w:rsidRPr="00846C9D">
              <w:rPr>
                <w:rFonts w:eastAsia="Times New Roman" w:cstheme="minorHAnsi"/>
                <w:lang w:eastAsia="pl-PL"/>
              </w:rPr>
              <w:t>FOS</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2245C310" w14:textId="0FA2771B"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0,5</w:t>
            </w:r>
            <w:r w:rsidR="002C6725">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37FA7ADF"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0,08</w:t>
            </w:r>
          </w:p>
        </w:tc>
        <w:tc>
          <w:tcPr>
            <w:tcW w:w="1409" w:type="dxa"/>
            <w:tcBorders>
              <w:top w:val="single" w:sz="6" w:space="0" w:color="9A9B9F"/>
              <w:left w:val="single" w:sz="6" w:space="0" w:color="9A9B9F"/>
              <w:bottom w:val="single" w:sz="6" w:space="0" w:color="9A9B9F"/>
              <w:right w:val="single" w:sz="6" w:space="0" w:color="9A9B9F"/>
            </w:tcBorders>
          </w:tcPr>
          <w:p w14:paraId="6588C494" w14:textId="1A14F8E1" w:rsidR="000A0AC2" w:rsidRPr="00846C9D"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49B07579" w14:textId="1F055A0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65059DD3" w:rsidR="000A0AC2" w:rsidRPr="007B72FB" w:rsidRDefault="000A0AC2" w:rsidP="000A0AC2">
            <w:pPr>
              <w:spacing w:before="60" w:after="0" w:line="240" w:lineRule="auto"/>
              <w:rPr>
                <w:rFonts w:eastAsia="Times New Roman" w:cstheme="minorHAnsi"/>
                <w:b/>
                <w:bCs/>
                <w:lang w:eastAsia="pl-PL"/>
              </w:rPr>
            </w:pPr>
            <w:r w:rsidRPr="007B72FB">
              <w:rPr>
                <w:rFonts w:eastAsia="Times New Roman" w:cstheme="minorHAnsi"/>
                <w:b/>
                <w:bCs/>
                <w:lang w:eastAsia="pl-PL"/>
              </w:rPr>
              <w:lastRenderedPageBreak/>
              <w:t>Białko</w:t>
            </w:r>
            <w:r>
              <w:rPr>
                <w:rFonts w:eastAsia="Times New Roman" w:cstheme="minorHAnsi"/>
                <w:b/>
                <w:bCs/>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132DE7FB" w14:textId="6F0B4784"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1</w:t>
            </w:r>
            <w:r w:rsidR="002C6725">
              <w:rPr>
                <w:rFonts w:eastAsia="Times New Roman" w:cstheme="minorHAnsi"/>
                <w:lang w:eastAsia="pl-PL"/>
              </w:rPr>
              <w:t>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059EF8" w14:textId="72264169"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1,</w:t>
            </w:r>
            <w:r w:rsidR="00E9210E">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tcPr>
          <w:p w14:paraId="2B5A84F2" w14:textId="5E106351" w:rsidR="000A0AC2" w:rsidRPr="007B72FB"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B0705C" w:rsidRPr="00846C9D" w14:paraId="1947447F" w14:textId="4AAB14A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977395" w14:textId="2DCD2BEC"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L-karnityna</w:t>
            </w:r>
          </w:p>
        </w:tc>
        <w:tc>
          <w:tcPr>
            <w:tcW w:w="1567" w:type="dxa"/>
            <w:tcBorders>
              <w:top w:val="single" w:sz="6" w:space="0" w:color="9A9B9F"/>
              <w:left w:val="single" w:sz="6" w:space="0" w:color="9A9B9F"/>
              <w:bottom w:val="single" w:sz="6" w:space="0" w:color="9A9B9F"/>
              <w:right w:val="single" w:sz="6" w:space="0" w:color="9A9B9F"/>
            </w:tcBorders>
          </w:tcPr>
          <w:p w14:paraId="3F7838DA" w14:textId="4CD7DAF9"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2C6725">
              <w:rPr>
                <w:rFonts w:eastAsia="Times New Roman" w:cstheme="minorHAnsi"/>
                <w:lang w:eastAsia="pl-PL"/>
              </w:rPr>
              <w:t>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39DFAF" w14:textId="44EE4D4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w:t>
            </w:r>
            <w:r w:rsidR="002C6725">
              <w:rPr>
                <w:rFonts w:eastAsia="Times New Roman" w:cstheme="minorHAnsi"/>
                <w:lang w:eastAsia="pl-PL"/>
              </w:rPr>
              <w:t>0</w:t>
            </w:r>
          </w:p>
        </w:tc>
        <w:tc>
          <w:tcPr>
            <w:tcW w:w="1409" w:type="dxa"/>
            <w:tcBorders>
              <w:top w:val="single" w:sz="6" w:space="0" w:color="9A9B9F"/>
              <w:left w:val="single" w:sz="6" w:space="0" w:color="9A9B9F"/>
              <w:bottom w:val="single" w:sz="6" w:space="0" w:color="9A9B9F"/>
              <w:right w:val="single" w:sz="6" w:space="0" w:color="9A9B9F"/>
            </w:tcBorders>
          </w:tcPr>
          <w:p w14:paraId="204505BE" w14:textId="34FE0791"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0A0AC2" w:rsidRPr="00846C9D" w14:paraId="22ED4BD5" w14:textId="77777777"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9F5ADE" w14:textId="68E75B50" w:rsidR="000A0AC2" w:rsidRPr="000A0AC2" w:rsidRDefault="000A0AC2" w:rsidP="00B0705C">
            <w:pPr>
              <w:spacing w:before="60" w:after="0" w:line="240" w:lineRule="auto"/>
              <w:rPr>
                <w:rFonts w:eastAsia="Times New Roman" w:cstheme="minorHAnsi"/>
                <w:b/>
                <w:bCs/>
                <w:lang w:eastAsia="pl-PL"/>
              </w:rPr>
            </w:pPr>
            <w:r w:rsidRPr="000A0AC2">
              <w:rPr>
                <w:rFonts w:eastAsia="Times New Roman" w:cstheme="minorHAnsi"/>
                <w:b/>
                <w:bCs/>
                <w:lang w:eastAsia="pl-PL"/>
              </w:rPr>
              <w:t>Sól</w:t>
            </w:r>
          </w:p>
        </w:tc>
        <w:tc>
          <w:tcPr>
            <w:tcW w:w="1567" w:type="dxa"/>
            <w:tcBorders>
              <w:top w:val="single" w:sz="6" w:space="0" w:color="9A9B9F"/>
              <w:left w:val="single" w:sz="6" w:space="0" w:color="9A9B9F"/>
              <w:bottom w:val="single" w:sz="6" w:space="0" w:color="9A9B9F"/>
              <w:right w:val="single" w:sz="6" w:space="0" w:color="9A9B9F"/>
            </w:tcBorders>
          </w:tcPr>
          <w:p w14:paraId="1E6D9D64" w14:textId="2D38A9C3" w:rsidR="000A0AC2"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E9210E">
              <w:rPr>
                <w:rFonts w:eastAsia="Times New Roman" w:cstheme="minorHAnsi"/>
                <w:lang w:eastAsia="pl-PL"/>
              </w:rPr>
              <w:t>38</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E3BB548" w14:textId="1E0D463B" w:rsidR="000A0AC2"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2C6725">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tcPr>
          <w:p w14:paraId="03A66E97" w14:textId="31598038" w:rsidR="000A0AC2"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B244D2" w:rsidRPr="00846C9D" w14:paraId="60758A99" w14:textId="12FA1C26" w:rsidTr="003222F9">
        <w:trPr>
          <w:trHeight w:val="484"/>
        </w:trPr>
        <w:tc>
          <w:tcPr>
            <w:tcW w:w="9056" w:type="dxa"/>
            <w:gridSpan w:val="4"/>
            <w:tcBorders>
              <w:top w:val="single" w:sz="6" w:space="0" w:color="9A9B9F"/>
              <w:left w:val="single" w:sz="6" w:space="0" w:color="9A9B9F"/>
              <w:bottom w:val="single" w:sz="6" w:space="0" w:color="9A9B9F"/>
              <w:right w:val="single" w:sz="6" w:space="0" w:color="9A9B9F"/>
            </w:tcBorders>
          </w:tcPr>
          <w:p w14:paraId="20169448" w14:textId="360EE3EE" w:rsidR="00B244D2" w:rsidRPr="007B72FB" w:rsidRDefault="00B244D2" w:rsidP="00B0705C">
            <w:pPr>
              <w:spacing w:before="60" w:after="0" w:line="240" w:lineRule="auto"/>
              <w:rPr>
                <w:rFonts w:eastAsia="Times New Roman" w:cstheme="minorHAnsi"/>
                <w:b/>
                <w:bCs/>
                <w:lang w:eastAsia="pl-PL"/>
              </w:rPr>
            </w:pPr>
            <w:r>
              <w:rPr>
                <w:rFonts w:eastAsia="Times New Roman" w:cstheme="minorHAnsi"/>
                <w:b/>
                <w:bCs/>
                <w:lang w:eastAsia="pl-PL"/>
              </w:rPr>
              <w:t xml:space="preserve"> </w:t>
            </w:r>
            <w:r w:rsidRPr="007B72FB">
              <w:rPr>
                <w:rFonts w:eastAsia="Times New Roman" w:cstheme="minorHAnsi"/>
                <w:b/>
                <w:bCs/>
                <w:lang w:eastAsia="pl-PL"/>
              </w:rPr>
              <w:t>Witaminy</w:t>
            </w:r>
          </w:p>
        </w:tc>
      </w:tr>
      <w:tr w:rsidR="00B0705C" w:rsidRPr="00846C9D" w14:paraId="1999F757" w14:textId="1D4343A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1567" w:type="dxa"/>
            <w:tcBorders>
              <w:top w:val="single" w:sz="6" w:space="0" w:color="9A9B9F"/>
              <w:left w:val="single" w:sz="6" w:space="0" w:color="9A9B9F"/>
              <w:bottom w:val="single" w:sz="6" w:space="0" w:color="9A9B9F"/>
              <w:right w:val="single" w:sz="6" w:space="0" w:color="9A9B9F"/>
            </w:tcBorders>
          </w:tcPr>
          <w:p w14:paraId="716EB7EC" w14:textId="5303FD6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w:t>
            </w:r>
            <w:r w:rsidR="002C6725">
              <w:rPr>
                <w:rFonts w:eastAsia="Times New Roman" w:cstheme="minorHAnsi"/>
                <w:lang w:eastAsia="pl-PL"/>
              </w:rPr>
              <w:t>1</w:t>
            </w:r>
            <w:r w:rsidR="00E9210E">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2A04593" w14:textId="09E78DC7"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60</w:t>
            </w:r>
          </w:p>
        </w:tc>
        <w:tc>
          <w:tcPr>
            <w:tcW w:w="1409" w:type="dxa"/>
            <w:tcBorders>
              <w:top w:val="single" w:sz="6" w:space="0" w:color="9A9B9F"/>
              <w:left w:val="single" w:sz="6" w:space="0" w:color="9A9B9F"/>
              <w:bottom w:val="single" w:sz="6" w:space="0" w:color="9A9B9F"/>
              <w:right w:val="single" w:sz="6" w:space="0" w:color="9A9B9F"/>
            </w:tcBorders>
            <w:vAlign w:val="center"/>
          </w:tcPr>
          <w:p w14:paraId="38875208" w14:textId="47CF678C"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0CCEB49A" w14:textId="3A62DA1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1567" w:type="dxa"/>
            <w:tcBorders>
              <w:top w:val="single" w:sz="6" w:space="0" w:color="9A9B9F"/>
              <w:left w:val="single" w:sz="6" w:space="0" w:color="9A9B9F"/>
              <w:bottom w:val="single" w:sz="6" w:space="0" w:color="9A9B9F"/>
              <w:right w:val="single" w:sz="6" w:space="0" w:color="9A9B9F"/>
            </w:tcBorders>
          </w:tcPr>
          <w:p w14:paraId="006837A1" w14:textId="32E00DE9"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481A61E" w14:textId="00C55E1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1,7</w:t>
            </w:r>
          </w:p>
        </w:tc>
        <w:tc>
          <w:tcPr>
            <w:tcW w:w="1409" w:type="dxa"/>
            <w:tcBorders>
              <w:top w:val="single" w:sz="6" w:space="0" w:color="9A9B9F"/>
              <w:left w:val="single" w:sz="6" w:space="0" w:color="9A9B9F"/>
              <w:bottom w:val="single" w:sz="6" w:space="0" w:color="9A9B9F"/>
              <w:right w:val="single" w:sz="6" w:space="0" w:color="9A9B9F"/>
            </w:tcBorders>
            <w:vAlign w:val="center"/>
          </w:tcPr>
          <w:p w14:paraId="7D56893C" w14:textId="7AC445FD"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34671AF4" w14:textId="7BDBC8EA"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1567" w:type="dxa"/>
            <w:tcBorders>
              <w:top w:val="single" w:sz="6" w:space="0" w:color="9A9B9F"/>
              <w:left w:val="single" w:sz="6" w:space="0" w:color="9A9B9F"/>
              <w:bottom w:val="single" w:sz="6" w:space="0" w:color="9A9B9F"/>
              <w:right w:val="single" w:sz="6" w:space="0" w:color="9A9B9F"/>
            </w:tcBorders>
          </w:tcPr>
          <w:p w14:paraId="3713F0C8" w14:textId="383586BD" w:rsidR="00B0705C" w:rsidRPr="007B72FB" w:rsidRDefault="00E9210E" w:rsidP="00B0705C">
            <w:pPr>
              <w:spacing w:before="60" w:after="0" w:line="240" w:lineRule="auto"/>
              <w:jc w:val="center"/>
              <w:rPr>
                <w:rFonts w:eastAsia="Times New Roman" w:cstheme="minorHAnsi"/>
                <w:lang w:eastAsia="pl-PL"/>
              </w:rPr>
            </w:pPr>
            <w:r>
              <w:rPr>
                <w:rFonts w:eastAsia="Times New Roman" w:cstheme="minorHAnsi"/>
                <w:lang w:eastAsia="pl-PL"/>
              </w:rPr>
              <w:t>8,</w:t>
            </w:r>
            <w:r w:rsidR="002C6725">
              <w:rPr>
                <w:rFonts w:eastAsia="Times New Roman" w:cstheme="minorHAnsi"/>
                <w:lang w:eastAsia="pl-PL"/>
              </w:rPr>
              <w:t>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E14860B" w14:textId="3BB008E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C44219">
              <w:rPr>
                <w:rFonts w:eastAsia="Times New Roman" w:cstheme="minorHAnsi"/>
                <w:lang w:eastAsia="pl-PL"/>
              </w:rPr>
              <w:t>2</w:t>
            </w:r>
          </w:p>
        </w:tc>
        <w:tc>
          <w:tcPr>
            <w:tcW w:w="1409" w:type="dxa"/>
            <w:tcBorders>
              <w:top w:val="single" w:sz="6" w:space="0" w:color="9A9B9F"/>
              <w:left w:val="single" w:sz="6" w:space="0" w:color="9A9B9F"/>
              <w:bottom w:val="single" w:sz="6" w:space="0" w:color="9A9B9F"/>
              <w:right w:val="single" w:sz="6" w:space="0" w:color="9A9B9F"/>
            </w:tcBorders>
            <w:vAlign w:val="center"/>
          </w:tcPr>
          <w:p w14:paraId="39B7BE9B" w14:textId="56BDFCD6"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08435DC3" w14:textId="5918150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1567" w:type="dxa"/>
            <w:tcBorders>
              <w:top w:val="single" w:sz="6" w:space="0" w:color="9A9B9F"/>
              <w:left w:val="single" w:sz="6" w:space="0" w:color="9A9B9F"/>
              <w:bottom w:val="single" w:sz="6" w:space="0" w:color="9A9B9F"/>
              <w:right w:val="single" w:sz="6" w:space="0" w:color="9A9B9F"/>
            </w:tcBorders>
          </w:tcPr>
          <w:p w14:paraId="584A9AFE" w14:textId="3F9076D9"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w:t>
            </w:r>
            <w:r w:rsidR="002C6725">
              <w:rPr>
                <w:rFonts w:eastAsia="Times New Roman" w:cstheme="minorHAnsi"/>
                <w:lang w:eastAsia="pl-PL"/>
              </w:rPr>
              <w:t>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084B72" w14:textId="4D0CC797"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w:t>
            </w:r>
            <w:r w:rsidR="002C6725">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vAlign w:val="center"/>
          </w:tcPr>
          <w:p w14:paraId="0BEC7E46" w14:textId="51997662"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4077F551" w14:textId="0AB50226"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1567" w:type="dxa"/>
            <w:tcBorders>
              <w:top w:val="single" w:sz="6" w:space="0" w:color="9A9B9F"/>
              <w:left w:val="single" w:sz="6" w:space="0" w:color="9A9B9F"/>
              <w:bottom w:val="single" w:sz="6" w:space="0" w:color="9A9B9F"/>
              <w:right w:val="single" w:sz="6" w:space="0" w:color="9A9B9F"/>
            </w:tcBorders>
          </w:tcPr>
          <w:p w14:paraId="5AA792A4" w14:textId="6834882A" w:rsidR="00B0705C"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59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D9DF976" w14:textId="66ADC6BA"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8,5</w:t>
            </w:r>
          </w:p>
        </w:tc>
        <w:tc>
          <w:tcPr>
            <w:tcW w:w="1409" w:type="dxa"/>
            <w:tcBorders>
              <w:top w:val="single" w:sz="6" w:space="0" w:color="9A9B9F"/>
              <w:left w:val="single" w:sz="6" w:space="0" w:color="9A9B9F"/>
              <w:bottom w:val="single" w:sz="6" w:space="0" w:color="9A9B9F"/>
              <w:right w:val="single" w:sz="6" w:space="0" w:color="9A9B9F"/>
            </w:tcBorders>
            <w:vAlign w:val="center"/>
          </w:tcPr>
          <w:p w14:paraId="5D20208E" w14:textId="075F62E0"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7D86816C" w14:textId="348DBCA1"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1567" w:type="dxa"/>
            <w:tcBorders>
              <w:top w:val="single" w:sz="6" w:space="0" w:color="9A9B9F"/>
              <w:left w:val="single" w:sz="6" w:space="0" w:color="9A9B9F"/>
              <w:bottom w:val="single" w:sz="6" w:space="0" w:color="9A9B9F"/>
              <w:right w:val="single" w:sz="6" w:space="0" w:color="9A9B9F"/>
            </w:tcBorders>
          </w:tcPr>
          <w:p w14:paraId="5AD157ED" w14:textId="2BB3AE03"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0,4</w:t>
            </w:r>
            <w:r w:rsidR="002C6725">
              <w:rPr>
                <w:rFonts w:eastAsia="Times New Roman" w:cstheme="minorHAnsi"/>
                <w:lang w:eastAsia="pl-PL"/>
              </w:rPr>
              <w:t>5</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E960D3C" w14:textId="41294FDA"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C44219">
              <w:rPr>
                <w:rFonts w:eastAsia="Times New Roman" w:cstheme="minorHAnsi"/>
                <w:lang w:eastAsia="pl-PL"/>
              </w:rPr>
              <w:t>7</w:t>
            </w:r>
          </w:p>
        </w:tc>
        <w:tc>
          <w:tcPr>
            <w:tcW w:w="1409" w:type="dxa"/>
            <w:tcBorders>
              <w:top w:val="single" w:sz="6" w:space="0" w:color="9A9B9F"/>
              <w:left w:val="single" w:sz="6" w:space="0" w:color="9A9B9F"/>
              <w:bottom w:val="single" w:sz="6" w:space="0" w:color="9A9B9F"/>
              <w:right w:val="single" w:sz="6" w:space="0" w:color="9A9B9F"/>
            </w:tcBorders>
            <w:vAlign w:val="center"/>
          </w:tcPr>
          <w:p w14:paraId="3C8A4C8C" w14:textId="7160D39C"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27A5AD7F" w14:textId="20A76B7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1567" w:type="dxa"/>
            <w:tcBorders>
              <w:top w:val="single" w:sz="6" w:space="0" w:color="9A9B9F"/>
              <w:left w:val="single" w:sz="6" w:space="0" w:color="9A9B9F"/>
              <w:bottom w:val="single" w:sz="6" w:space="0" w:color="9A9B9F"/>
              <w:right w:val="single" w:sz="6" w:space="0" w:color="9A9B9F"/>
            </w:tcBorders>
          </w:tcPr>
          <w:p w14:paraId="7064E71F" w14:textId="5E1FC48A"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0,99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0B7C1F" w14:textId="621B500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0,14</w:t>
            </w:r>
          </w:p>
        </w:tc>
        <w:tc>
          <w:tcPr>
            <w:tcW w:w="1409" w:type="dxa"/>
            <w:tcBorders>
              <w:top w:val="single" w:sz="6" w:space="0" w:color="9A9B9F"/>
              <w:left w:val="single" w:sz="6" w:space="0" w:color="9A9B9F"/>
              <w:bottom w:val="single" w:sz="6" w:space="0" w:color="9A9B9F"/>
              <w:right w:val="single" w:sz="6" w:space="0" w:color="9A9B9F"/>
            </w:tcBorders>
            <w:vAlign w:val="center"/>
          </w:tcPr>
          <w:p w14:paraId="51D21DC0" w14:textId="2AA2F645"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957102E" w14:textId="04CC3C13"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1567" w:type="dxa"/>
            <w:tcBorders>
              <w:top w:val="single" w:sz="6" w:space="0" w:color="9A9B9F"/>
              <w:left w:val="single" w:sz="6" w:space="0" w:color="9A9B9F"/>
              <w:bottom w:val="single" w:sz="6" w:space="0" w:color="9A9B9F"/>
              <w:right w:val="single" w:sz="6" w:space="0" w:color="9A9B9F"/>
            </w:tcBorders>
          </w:tcPr>
          <w:p w14:paraId="238DF0A4" w14:textId="6E67FD4F"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6,4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126D21A" w14:textId="3D11BBA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2C6725">
              <w:rPr>
                <w:rFonts w:eastAsia="Times New Roman" w:cstheme="minorHAnsi"/>
                <w:lang w:eastAsia="pl-PL"/>
              </w:rPr>
              <w:t>92</w:t>
            </w:r>
          </w:p>
        </w:tc>
        <w:tc>
          <w:tcPr>
            <w:tcW w:w="1409" w:type="dxa"/>
            <w:tcBorders>
              <w:top w:val="single" w:sz="6" w:space="0" w:color="9A9B9F"/>
              <w:left w:val="single" w:sz="6" w:space="0" w:color="9A9B9F"/>
              <w:bottom w:val="single" w:sz="6" w:space="0" w:color="9A9B9F"/>
              <w:right w:val="single" w:sz="6" w:space="0" w:color="9A9B9F"/>
            </w:tcBorders>
            <w:vAlign w:val="center"/>
          </w:tcPr>
          <w:p w14:paraId="2A2958E7" w14:textId="48CE6C70"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6B944AE" w14:textId="0F44720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1567" w:type="dxa"/>
            <w:tcBorders>
              <w:top w:val="single" w:sz="6" w:space="0" w:color="9A9B9F"/>
              <w:left w:val="single" w:sz="6" w:space="0" w:color="9A9B9F"/>
              <w:bottom w:val="single" w:sz="6" w:space="0" w:color="9A9B9F"/>
              <w:right w:val="single" w:sz="6" w:space="0" w:color="9A9B9F"/>
            </w:tcBorders>
          </w:tcPr>
          <w:p w14:paraId="46DEAD93" w14:textId="3AEED02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0,3</w:t>
            </w:r>
            <w:r w:rsidR="002C6725">
              <w:rPr>
                <w:rFonts w:eastAsia="Times New Roman" w:cstheme="minorHAnsi"/>
                <w:lang w:eastAsia="pl-PL"/>
              </w:rPr>
              <w:t>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8CACA22" w14:textId="326AC419"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2C6725">
              <w:rPr>
                <w:rFonts w:eastAsia="Times New Roman" w:cstheme="minorHAnsi"/>
                <w:lang w:eastAsia="pl-PL"/>
              </w:rPr>
              <w:t>44</w:t>
            </w:r>
          </w:p>
        </w:tc>
        <w:tc>
          <w:tcPr>
            <w:tcW w:w="1409" w:type="dxa"/>
            <w:tcBorders>
              <w:top w:val="single" w:sz="6" w:space="0" w:color="9A9B9F"/>
              <w:left w:val="single" w:sz="6" w:space="0" w:color="9A9B9F"/>
              <w:bottom w:val="single" w:sz="6" w:space="0" w:color="9A9B9F"/>
              <w:right w:val="single" w:sz="6" w:space="0" w:color="9A9B9F"/>
            </w:tcBorders>
            <w:vAlign w:val="center"/>
          </w:tcPr>
          <w:p w14:paraId="4FD67345" w14:textId="3222E772"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7404EBC" w14:textId="7110EEE9"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1567" w:type="dxa"/>
            <w:tcBorders>
              <w:top w:val="single" w:sz="6" w:space="0" w:color="9A9B9F"/>
              <w:left w:val="single" w:sz="6" w:space="0" w:color="9A9B9F"/>
              <w:bottom w:val="single" w:sz="6" w:space="0" w:color="9A9B9F"/>
              <w:right w:val="single" w:sz="6" w:space="0" w:color="9A9B9F"/>
            </w:tcBorders>
          </w:tcPr>
          <w:p w14:paraId="412414CB" w14:textId="6136E118" w:rsidR="00B0705C"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59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B1F34FB" w14:textId="1940E6D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8,</w:t>
            </w:r>
            <w:r w:rsidR="002C6725">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vAlign w:val="center"/>
          </w:tcPr>
          <w:p w14:paraId="31AA6079" w14:textId="0015C354"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629A5176" w14:textId="7043D74C"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1567" w:type="dxa"/>
            <w:tcBorders>
              <w:top w:val="single" w:sz="6" w:space="0" w:color="9A9B9F"/>
              <w:left w:val="single" w:sz="6" w:space="0" w:color="9A9B9F"/>
              <w:bottom w:val="single" w:sz="6" w:space="0" w:color="9A9B9F"/>
              <w:right w:val="single" w:sz="6" w:space="0" w:color="9A9B9F"/>
            </w:tcBorders>
          </w:tcPr>
          <w:p w14:paraId="17205479" w14:textId="6E703A05"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1</w:t>
            </w:r>
            <w:r w:rsidR="002C6725">
              <w:rPr>
                <w:rFonts w:eastAsia="Times New Roman" w:cstheme="minorHAnsi"/>
                <w:lang w:eastAsia="pl-PL"/>
              </w:rPr>
              <w:t>,1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CED9C85" w14:textId="52D7A7B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C44219">
              <w:rPr>
                <w:rFonts w:eastAsia="Times New Roman" w:cstheme="minorHAnsi"/>
                <w:lang w:eastAsia="pl-PL"/>
              </w:rPr>
              <w:t>16</w:t>
            </w:r>
          </w:p>
        </w:tc>
        <w:tc>
          <w:tcPr>
            <w:tcW w:w="1409" w:type="dxa"/>
            <w:tcBorders>
              <w:top w:val="single" w:sz="6" w:space="0" w:color="9A9B9F"/>
              <w:left w:val="single" w:sz="6" w:space="0" w:color="9A9B9F"/>
              <w:bottom w:val="single" w:sz="6" w:space="0" w:color="9A9B9F"/>
              <w:right w:val="single" w:sz="6" w:space="0" w:color="9A9B9F"/>
            </w:tcBorders>
            <w:vAlign w:val="center"/>
          </w:tcPr>
          <w:p w14:paraId="75A77A8A" w14:textId="5DF328DB"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13E3B281" w14:textId="3514EAC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1567" w:type="dxa"/>
            <w:tcBorders>
              <w:top w:val="single" w:sz="6" w:space="0" w:color="9A9B9F"/>
              <w:left w:val="single" w:sz="6" w:space="0" w:color="9A9B9F"/>
              <w:bottom w:val="single" w:sz="6" w:space="0" w:color="9A9B9F"/>
              <w:right w:val="single" w:sz="6" w:space="0" w:color="9A9B9F"/>
            </w:tcBorders>
          </w:tcPr>
          <w:p w14:paraId="3D23942D" w14:textId="4F1D2B57"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2C6725">
              <w:rPr>
                <w:rFonts w:eastAsia="Times New Roman" w:cstheme="minorHAnsi"/>
                <w:lang w:eastAsia="pl-PL"/>
              </w:rPr>
              <w:t>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959C4E7" w14:textId="08726ED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2C6725">
              <w:rPr>
                <w:rFonts w:eastAsia="Times New Roman" w:cstheme="minorHAnsi"/>
                <w:lang w:eastAsia="pl-PL"/>
              </w:rPr>
              <w:t>8</w:t>
            </w:r>
          </w:p>
        </w:tc>
        <w:tc>
          <w:tcPr>
            <w:tcW w:w="1409" w:type="dxa"/>
            <w:tcBorders>
              <w:top w:val="single" w:sz="6" w:space="0" w:color="9A9B9F"/>
              <w:left w:val="single" w:sz="6" w:space="0" w:color="9A9B9F"/>
              <w:bottom w:val="single" w:sz="6" w:space="0" w:color="9A9B9F"/>
              <w:right w:val="single" w:sz="6" w:space="0" w:color="9A9B9F"/>
            </w:tcBorders>
            <w:vAlign w:val="center"/>
          </w:tcPr>
          <w:p w14:paraId="7E7EDA3B" w14:textId="5473545E"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698958A3" w14:textId="63870DC1"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1567" w:type="dxa"/>
            <w:tcBorders>
              <w:top w:val="single" w:sz="6" w:space="0" w:color="9A9B9F"/>
              <w:left w:val="single" w:sz="6" w:space="0" w:color="9A9B9F"/>
              <w:bottom w:val="single" w:sz="6" w:space="0" w:color="9A9B9F"/>
              <w:right w:val="single" w:sz="6" w:space="0" w:color="9A9B9F"/>
            </w:tcBorders>
          </w:tcPr>
          <w:p w14:paraId="0932236B" w14:textId="28CD8F9D"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3,86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DE3DC5B" w14:textId="5AD70776"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0,5</w:t>
            </w:r>
            <w:r w:rsidR="002C6725">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vAlign w:val="center"/>
          </w:tcPr>
          <w:p w14:paraId="4F279CEC" w14:textId="67787675"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244D2" w:rsidRPr="00846C9D" w14:paraId="6D13F52F" w14:textId="3DBBF495" w:rsidTr="00860AE9">
        <w:trPr>
          <w:trHeight w:val="511"/>
        </w:trPr>
        <w:tc>
          <w:tcPr>
            <w:tcW w:w="9056" w:type="dxa"/>
            <w:gridSpan w:val="4"/>
            <w:tcBorders>
              <w:top w:val="single" w:sz="6" w:space="0" w:color="9A9B9F"/>
              <w:left w:val="single" w:sz="6" w:space="0" w:color="9A9B9F"/>
              <w:bottom w:val="single" w:sz="6" w:space="0" w:color="9A9B9F"/>
              <w:right w:val="single" w:sz="6" w:space="0" w:color="9A9B9F"/>
            </w:tcBorders>
          </w:tcPr>
          <w:p w14:paraId="6EA2D2B7" w14:textId="3D0F7F8F" w:rsidR="00B244D2" w:rsidRPr="007B72FB" w:rsidRDefault="00B244D2" w:rsidP="00B0705C">
            <w:pPr>
              <w:spacing w:before="60" w:after="0" w:line="240" w:lineRule="auto"/>
              <w:rPr>
                <w:rFonts w:eastAsia="Times New Roman" w:cstheme="minorHAnsi"/>
                <w:b/>
                <w:bCs/>
                <w:lang w:eastAsia="pl-PL"/>
              </w:rPr>
            </w:pPr>
            <w:r>
              <w:rPr>
                <w:rFonts w:eastAsia="Times New Roman" w:cstheme="minorHAnsi"/>
                <w:b/>
                <w:bCs/>
                <w:lang w:eastAsia="pl-PL"/>
              </w:rPr>
              <w:t xml:space="preserve"> </w:t>
            </w:r>
            <w:r w:rsidRPr="007B72FB">
              <w:rPr>
                <w:rFonts w:eastAsia="Times New Roman" w:cstheme="minorHAnsi"/>
                <w:b/>
                <w:bCs/>
                <w:lang w:eastAsia="pl-PL"/>
              </w:rPr>
              <w:t>Składniki mineralne</w:t>
            </w:r>
          </w:p>
        </w:tc>
      </w:tr>
      <w:tr w:rsidR="00B0705C" w:rsidRPr="00846C9D" w14:paraId="4E43231B" w14:textId="777AA77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1567" w:type="dxa"/>
            <w:tcBorders>
              <w:top w:val="single" w:sz="6" w:space="0" w:color="9A9B9F"/>
              <w:left w:val="single" w:sz="6" w:space="0" w:color="9A9B9F"/>
              <w:bottom w:val="single" w:sz="6" w:space="0" w:color="9A9B9F"/>
              <w:right w:val="single" w:sz="6" w:space="0" w:color="9A9B9F"/>
            </w:tcBorders>
          </w:tcPr>
          <w:p w14:paraId="50E58521" w14:textId="174A9824"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153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420ED7A" w14:textId="3B3AF89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w:t>
            </w:r>
            <w:r w:rsidR="002C6725">
              <w:rPr>
                <w:rFonts w:eastAsia="Times New Roman" w:cstheme="minorHAnsi"/>
                <w:lang w:eastAsia="pl-PL"/>
              </w:rPr>
              <w:t>2,1</w:t>
            </w:r>
          </w:p>
        </w:tc>
        <w:tc>
          <w:tcPr>
            <w:tcW w:w="1409" w:type="dxa"/>
            <w:tcBorders>
              <w:top w:val="single" w:sz="6" w:space="0" w:color="9A9B9F"/>
              <w:left w:val="single" w:sz="6" w:space="0" w:color="9A9B9F"/>
              <w:bottom w:val="single" w:sz="6" w:space="0" w:color="9A9B9F"/>
              <w:right w:val="single" w:sz="6" w:space="0" w:color="9A9B9F"/>
            </w:tcBorders>
            <w:vAlign w:val="center"/>
          </w:tcPr>
          <w:p w14:paraId="3777A380" w14:textId="4892EC02"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6FCFDA50" w14:textId="03C8378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1567" w:type="dxa"/>
            <w:tcBorders>
              <w:top w:val="single" w:sz="6" w:space="0" w:color="9A9B9F"/>
              <w:left w:val="single" w:sz="6" w:space="0" w:color="9A9B9F"/>
              <w:bottom w:val="single" w:sz="6" w:space="0" w:color="9A9B9F"/>
              <w:right w:val="single" w:sz="6" w:space="0" w:color="9A9B9F"/>
            </w:tcBorders>
          </w:tcPr>
          <w:p w14:paraId="4A286049" w14:textId="4A825E95" w:rsidR="00B0705C"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6</w:t>
            </w:r>
            <w:r w:rsidR="002C6725">
              <w:rPr>
                <w:rFonts w:eastAsia="Times New Roman" w:cstheme="minorHAnsi"/>
                <w:lang w:eastAsia="pl-PL"/>
              </w:rPr>
              <w:t>21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5977E2A" w14:textId="7363BFED"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90</w:t>
            </w:r>
          </w:p>
        </w:tc>
        <w:tc>
          <w:tcPr>
            <w:tcW w:w="1409" w:type="dxa"/>
            <w:tcBorders>
              <w:top w:val="single" w:sz="6" w:space="0" w:color="9A9B9F"/>
              <w:left w:val="single" w:sz="6" w:space="0" w:color="9A9B9F"/>
              <w:bottom w:val="single" w:sz="6" w:space="0" w:color="9A9B9F"/>
              <w:right w:val="single" w:sz="6" w:space="0" w:color="9A9B9F"/>
            </w:tcBorders>
            <w:vAlign w:val="center"/>
          </w:tcPr>
          <w:p w14:paraId="3307CBBA" w14:textId="4774F393"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22F71BD3" w14:textId="4D1F7E8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1567" w:type="dxa"/>
            <w:tcBorders>
              <w:top w:val="single" w:sz="6" w:space="0" w:color="9A9B9F"/>
              <w:left w:val="single" w:sz="6" w:space="0" w:color="9A9B9F"/>
              <w:bottom w:val="single" w:sz="6" w:space="0" w:color="9A9B9F"/>
              <w:right w:val="single" w:sz="6" w:space="0" w:color="9A9B9F"/>
            </w:tcBorders>
          </w:tcPr>
          <w:p w14:paraId="25AFC1AE" w14:textId="0DC0028D"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w:t>
            </w:r>
            <w:r w:rsidR="002C6725">
              <w:rPr>
                <w:rFonts w:eastAsia="Times New Roman" w:cstheme="minorHAnsi"/>
                <w:lang w:eastAsia="pl-PL"/>
              </w:rPr>
              <w:t>64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9692D2F" w14:textId="07DA528E"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2C6725">
              <w:rPr>
                <w:rFonts w:eastAsia="Times New Roman" w:cstheme="minorHAnsi"/>
                <w:lang w:eastAsia="pl-PL"/>
              </w:rPr>
              <w:t>3</w:t>
            </w:r>
          </w:p>
        </w:tc>
        <w:tc>
          <w:tcPr>
            <w:tcW w:w="1409" w:type="dxa"/>
            <w:tcBorders>
              <w:top w:val="single" w:sz="6" w:space="0" w:color="9A9B9F"/>
              <w:left w:val="single" w:sz="6" w:space="0" w:color="9A9B9F"/>
              <w:bottom w:val="single" w:sz="6" w:space="0" w:color="9A9B9F"/>
              <w:right w:val="single" w:sz="6" w:space="0" w:color="9A9B9F"/>
            </w:tcBorders>
            <w:vAlign w:val="center"/>
          </w:tcPr>
          <w:p w14:paraId="4C46DB36" w14:textId="6CB128FD"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509BB510" w14:textId="55548759"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1567" w:type="dxa"/>
            <w:tcBorders>
              <w:top w:val="single" w:sz="6" w:space="0" w:color="9A9B9F"/>
              <w:left w:val="single" w:sz="6" w:space="0" w:color="9A9B9F"/>
              <w:bottom w:val="single" w:sz="6" w:space="0" w:color="9A9B9F"/>
              <w:right w:val="single" w:sz="6" w:space="0" w:color="9A9B9F"/>
            </w:tcBorders>
          </w:tcPr>
          <w:p w14:paraId="1258DA63" w14:textId="0D15FBD4" w:rsidR="00B0705C" w:rsidRPr="00846C9D"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546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719B75A" w14:textId="75D11842"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79</w:t>
            </w:r>
          </w:p>
        </w:tc>
        <w:tc>
          <w:tcPr>
            <w:tcW w:w="1409" w:type="dxa"/>
            <w:tcBorders>
              <w:top w:val="single" w:sz="6" w:space="0" w:color="9A9B9F"/>
              <w:left w:val="single" w:sz="6" w:space="0" w:color="9A9B9F"/>
              <w:bottom w:val="single" w:sz="6" w:space="0" w:color="9A9B9F"/>
              <w:right w:val="single" w:sz="6" w:space="0" w:color="9A9B9F"/>
            </w:tcBorders>
            <w:vAlign w:val="center"/>
          </w:tcPr>
          <w:p w14:paraId="26D94E48" w14:textId="637E62E6"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5F8F4E39" w14:textId="799CD7A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1567" w:type="dxa"/>
            <w:tcBorders>
              <w:top w:val="single" w:sz="6" w:space="0" w:color="9A9B9F"/>
              <w:left w:val="single" w:sz="6" w:space="0" w:color="9A9B9F"/>
              <w:bottom w:val="single" w:sz="6" w:space="0" w:color="9A9B9F"/>
              <w:right w:val="single" w:sz="6" w:space="0" w:color="9A9B9F"/>
            </w:tcBorders>
          </w:tcPr>
          <w:p w14:paraId="3226A458" w14:textId="31DAE1DB" w:rsidR="00B0705C" w:rsidRPr="00846C9D"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343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9007FC" w14:textId="27C742B5"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49</w:t>
            </w:r>
          </w:p>
        </w:tc>
        <w:tc>
          <w:tcPr>
            <w:tcW w:w="1409" w:type="dxa"/>
            <w:tcBorders>
              <w:top w:val="single" w:sz="6" w:space="0" w:color="9A9B9F"/>
              <w:left w:val="single" w:sz="6" w:space="0" w:color="9A9B9F"/>
              <w:bottom w:val="single" w:sz="6" w:space="0" w:color="9A9B9F"/>
              <w:right w:val="single" w:sz="6" w:space="0" w:color="9A9B9F"/>
            </w:tcBorders>
            <w:vAlign w:val="center"/>
          </w:tcPr>
          <w:p w14:paraId="110AF88B" w14:textId="02A50E77"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51054718" w14:textId="6CEDA72A"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1567" w:type="dxa"/>
            <w:tcBorders>
              <w:top w:val="single" w:sz="6" w:space="0" w:color="9A9B9F"/>
              <w:left w:val="single" w:sz="6" w:space="0" w:color="9A9B9F"/>
              <w:bottom w:val="single" w:sz="6" w:space="0" w:color="9A9B9F"/>
              <w:right w:val="single" w:sz="6" w:space="0" w:color="9A9B9F"/>
            </w:tcBorders>
          </w:tcPr>
          <w:p w14:paraId="11BB7E65" w14:textId="5680E0E8" w:rsidR="00B0705C" w:rsidRPr="00846C9D"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52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98AE87A" w14:textId="5A607A6D"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7,6</w:t>
            </w:r>
          </w:p>
        </w:tc>
        <w:tc>
          <w:tcPr>
            <w:tcW w:w="1409" w:type="dxa"/>
            <w:tcBorders>
              <w:top w:val="single" w:sz="6" w:space="0" w:color="9A9B9F"/>
              <w:left w:val="single" w:sz="6" w:space="0" w:color="9A9B9F"/>
              <w:bottom w:val="single" w:sz="6" w:space="0" w:color="9A9B9F"/>
              <w:right w:val="single" w:sz="6" w:space="0" w:color="9A9B9F"/>
            </w:tcBorders>
            <w:vAlign w:val="center"/>
          </w:tcPr>
          <w:p w14:paraId="7432D8B6" w14:textId="112896D8"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0A80B783" w14:textId="5DB0B20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1567" w:type="dxa"/>
            <w:tcBorders>
              <w:top w:val="single" w:sz="6" w:space="0" w:color="9A9B9F"/>
              <w:left w:val="single" w:sz="6" w:space="0" w:color="9A9B9F"/>
              <w:bottom w:val="single" w:sz="6" w:space="0" w:color="9A9B9F"/>
              <w:right w:val="single" w:sz="6" w:space="0" w:color="9A9B9F"/>
            </w:tcBorders>
          </w:tcPr>
          <w:p w14:paraId="722418CA" w14:textId="4616A0CC"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7,1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B52973C" w14:textId="3B106006" w:rsidR="00B0705C" w:rsidRPr="007B72FB"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1,0</w:t>
            </w:r>
          </w:p>
        </w:tc>
        <w:tc>
          <w:tcPr>
            <w:tcW w:w="1409" w:type="dxa"/>
            <w:tcBorders>
              <w:top w:val="single" w:sz="6" w:space="0" w:color="9A9B9F"/>
              <w:left w:val="single" w:sz="6" w:space="0" w:color="9A9B9F"/>
              <w:bottom w:val="single" w:sz="6" w:space="0" w:color="9A9B9F"/>
              <w:right w:val="single" w:sz="6" w:space="0" w:color="9A9B9F"/>
            </w:tcBorders>
            <w:vAlign w:val="center"/>
          </w:tcPr>
          <w:p w14:paraId="5EAAB6BE" w14:textId="5D2F8501"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4CF96DF7" w14:textId="56318F0F"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1567" w:type="dxa"/>
            <w:tcBorders>
              <w:top w:val="single" w:sz="6" w:space="0" w:color="9A9B9F"/>
              <w:left w:val="single" w:sz="6" w:space="0" w:color="9A9B9F"/>
              <w:bottom w:val="single" w:sz="6" w:space="0" w:color="9A9B9F"/>
              <w:right w:val="single" w:sz="6" w:space="0" w:color="9A9B9F"/>
            </w:tcBorders>
          </w:tcPr>
          <w:p w14:paraId="0E1D63CD" w14:textId="110568F5"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4,</w:t>
            </w:r>
            <w:r w:rsidR="002C6725">
              <w:rPr>
                <w:rFonts w:eastAsia="Times New Roman" w:cstheme="minorHAnsi"/>
                <w:lang w:eastAsia="pl-PL"/>
              </w:rPr>
              <w:t>7</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4108C0" w14:textId="443FF115"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C44219">
              <w:rPr>
                <w:rFonts w:eastAsia="Times New Roman" w:cstheme="minorHAnsi"/>
                <w:lang w:eastAsia="pl-PL"/>
              </w:rPr>
              <w:t>6</w:t>
            </w:r>
            <w:r w:rsidR="002C6725">
              <w:rPr>
                <w:rFonts w:eastAsia="Times New Roman" w:cstheme="minorHAnsi"/>
                <w:lang w:eastAsia="pl-PL"/>
              </w:rPr>
              <w:t>8</w:t>
            </w:r>
          </w:p>
        </w:tc>
        <w:tc>
          <w:tcPr>
            <w:tcW w:w="1409" w:type="dxa"/>
            <w:tcBorders>
              <w:top w:val="single" w:sz="6" w:space="0" w:color="9A9B9F"/>
              <w:left w:val="single" w:sz="6" w:space="0" w:color="9A9B9F"/>
              <w:bottom w:val="single" w:sz="6" w:space="0" w:color="9A9B9F"/>
              <w:right w:val="single" w:sz="6" w:space="0" w:color="9A9B9F"/>
            </w:tcBorders>
            <w:vAlign w:val="center"/>
          </w:tcPr>
          <w:p w14:paraId="464A0BD7" w14:textId="030E7279"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67CB434" w14:textId="21B5055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1567" w:type="dxa"/>
            <w:tcBorders>
              <w:top w:val="single" w:sz="6" w:space="0" w:color="9A9B9F"/>
              <w:left w:val="single" w:sz="6" w:space="0" w:color="9A9B9F"/>
              <w:bottom w:val="single" w:sz="6" w:space="0" w:color="9A9B9F"/>
              <w:right w:val="single" w:sz="6" w:space="0" w:color="9A9B9F"/>
            </w:tcBorders>
          </w:tcPr>
          <w:p w14:paraId="0F1CE04C" w14:textId="67770575"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0,3</w:t>
            </w:r>
            <w:r w:rsidR="002C6725">
              <w:rPr>
                <w:rFonts w:eastAsia="Times New Roman" w:cstheme="minorHAnsi"/>
                <w:lang w:eastAsia="pl-PL"/>
              </w:rPr>
              <w:t>7</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97206D3" w14:textId="5C1942ED"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0,05</w:t>
            </w:r>
            <w:r w:rsidR="002C6725">
              <w:rPr>
                <w:rFonts w:eastAsia="Times New Roman" w:cstheme="minorHAnsi"/>
                <w:lang w:eastAsia="pl-PL"/>
              </w:rPr>
              <w:t>3</w:t>
            </w:r>
          </w:p>
        </w:tc>
        <w:tc>
          <w:tcPr>
            <w:tcW w:w="1409" w:type="dxa"/>
            <w:tcBorders>
              <w:top w:val="single" w:sz="6" w:space="0" w:color="9A9B9F"/>
              <w:left w:val="single" w:sz="6" w:space="0" w:color="9A9B9F"/>
              <w:bottom w:val="single" w:sz="6" w:space="0" w:color="9A9B9F"/>
              <w:right w:val="single" w:sz="6" w:space="0" w:color="9A9B9F"/>
            </w:tcBorders>
            <w:vAlign w:val="center"/>
          </w:tcPr>
          <w:p w14:paraId="389A59A2" w14:textId="5C4A5024"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4616412B" w14:textId="146D67D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Mangan</w:t>
            </w:r>
          </w:p>
        </w:tc>
        <w:tc>
          <w:tcPr>
            <w:tcW w:w="1567" w:type="dxa"/>
            <w:tcBorders>
              <w:top w:val="single" w:sz="6" w:space="0" w:color="9A9B9F"/>
              <w:left w:val="single" w:sz="6" w:space="0" w:color="9A9B9F"/>
              <w:bottom w:val="single" w:sz="6" w:space="0" w:color="9A9B9F"/>
              <w:right w:val="single" w:sz="6" w:space="0" w:color="9A9B9F"/>
            </w:tcBorders>
          </w:tcPr>
          <w:p w14:paraId="589EF220" w14:textId="50296DBD"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2C6725">
              <w:rPr>
                <w:rFonts w:eastAsia="Times New Roman" w:cstheme="minorHAnsi"/>
                <w:lang w:eastAsia="pl-PL"/>
              </w:rPr>
              <w:t>4</w:t>
            </w:r>
            <w:r w:rsidR="00C44219">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6F5FDCC" w14:textId="2E3E9E4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2C6725">
              <w:rPr>
                <w:rFonts w:eastAsia="Times New Roman" w:cstheme="minorHAnsi"/>
                <w:lang w:eastAsia="pl-PL"/>
              </w:rPr>
              <w:t>07</w:t>
            </w:r>
          </w:p>
        </w:tc>
        <w:tc>
          <w:tcPr>
            <w:tcW w:w="1409" w:type="dxa"/>
            <w:tcBorders>
              <w:top w:val="single" w:sz="6" w:space="0" w:color="9A9B9F"/>
              <w:left w:val="single" w:sz="6" w:space="0" w:color="9A9B9F"/>
              <w:bottom w:val="single" w:sz="6" w:space="0" w:color="9A9B9F"/>
              <w:right w:val="single" w:sz="6" w:space="0" w:color="9A9B9F"/>
            </w:tcBorders>
            <w:vAlign w:val="center"/>
          </w:tcPr>
          <w:p w14:paraId="443510E6" w14:textId="29F15A29"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289106D1" w14:textId="42D61C13"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lastRenderedPageBreak/>
              <w:t>Fluorek</w:t>
            </w:r>
          </w:p>
        </w:tc>
        <w:tc>
          <w:tcPr>
            <w:tcW w:w="1567" w:type="dxa"/>
            <w:tcBorders>
              <w:top w:val="single" w:sz="6" w:space="0" w:color="9A9B9F"/>
              <w:left w:val="single" w:sz="6" w:space="0" w:color="9A9B9F"/>
              <w:bottom w:val="single" w:sz="6" w:space="0" w:color="9A9B9F"/>
              <w:right w:val="single" w:sz="6" w:space="0" w:color="9A9B9F"/>
            </w:tcBorders>
          </w:tcPr>
          <w:p w14:paraId="0A591B75" w14:textId="71978BD6" w:rsidR="00B0705C" w:rsidRPr="00846C9D"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Pr="007B72FB">
              <w:rPr>
                <w:rFonts w:eastAsia="Times New Roman" w:cstheme="minorHAnsi"/>
                <w:lang w:eastAsia="pl-PL"/>
              </w:rPr>
              <w:t>0,0</w:t>
            </w:r>
            <w:r>
              <w:rPr>
                <w:rFonts w:eastAsia="Times New Roman" w:cstheme="minorHAnsi"/>
                <w:lang w:eastAsia="pl-PL"/>
              </w:rPr>
              <w:t>4</w:t>
            </w:r>
            <w:r w:rsidR="002C6725">
              <w:rPr>
                <w:rFonts w:eastAsia="Times New Roman" w:cstheme="minorHAnsi"/>
                <w:lang w:eastAsia="pl-PL"/>
              </w:rPr>
              <w:t>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1C47388" w14:textId="26B8A927"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Pr="007B72FB">
              <w:rPr>
                <w:rFonts w:eastAsia="Times New Roman" w:cstheme="minorHAnsi"/>
                <w:lang w:eastAsia="pl-PL"/>
              </w:rPr>
              <w:t>0,006</w:t>
            </w:r>
          </w:p>
        </w:tc>
        <w:tc>
          <w:tcPr>
            <w:tcW w:w="1409" w:type="dxa"/>
            <w:tcBorders>
              <w:top w:val="single" w:sz="6" w:space="0" w:color="9A9B9F"/>
              <w:left w:val="single" w:sz="6" w:space="0" w:color="9A9B9F"/>
              <w:bottom w:val="single" w:sz="6" w:space="0" w:color="9A9B9F"/>
              <w:right w:val="single" w:sz="6" w:space="0" w:color="9A9B9F"/>
            </w:tcBorders>
            <w:vAlign w:val="center"/>
          </w:tcPr>
          <w:p w14:paraId="2AFFDA8C" w14:textId="6A645909"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01DF9B34" w14:textId="346FF7F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1567" w:type="dxa"/>
            <w:tcBorders>
              <w:top w:val="single" w:sz="6" w:space="0" w:color="9A9B9F"/>
              <w:left w:val="single" w:sz="6" w:space="0" w:color="9A9B9F"/>
              <w:bottom w:val="single" w:sz="6" w:space="0" w:color="9A9B9F"/>
              <w:right w:val="single" w:sz="6" w:space="0" w:color="9A9B9F"/>
            </w:tcBorders>
          </w:tcPr>
          <w:p w14:paraId="016D3E7F" w14:textId="10706BFE"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D200EAB" w14:textId="6D9554FE"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w:t>
            </w:r>
            <w:r w:rsidR="002C6725">
              <w:rPr>
                <w:rFonts w:eastAsia="Times New Roman" w:cstheme="minorHAnsi"/>
                <w:lang w:eastAsia="pl-PL"/>
              </w:rPr>
              <w:t>1</w:t>
            </w:r>
          </w:p>
        </w:tc>
        <w:tc>
          <w:tcPr>
            <w:tcW w:w="1409" w:type="dxa"/>
            <w:tcBorders>
              <w:top w:val="single" w:sz="6" w:space="0" w:color="9A9B9F"/>
              <w:left w:val="single" w:sz="6" w:space="0" w:color="9A9B9F"/>
              <w:bottom w:val="single" w:sz="6" w:space="0" w:color="9A9B9F"/>
              <w:right w:val="single" w:sz="6" w:space="0" w:color="9A9B9F"/>
            </w:tcBorders>
            <w:vAlign w:val="center"/>
          </w:tcPr>
          <w:p w14:paraId="46878C2D" w14:textId="6FBA1718"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2FD5E6D9" w14:textId="77777777"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FA81AA0" w14:textId="54B76C5E" w:rsidR="00B0705C" w:rsidRPr="007B72FB" w:rsidRDefault="00B0705C" w:rsidP="00B0705C">
            <w:pPr>
              <w:spacing w:before="60" w:after="0" w:line="240" w:lineRule="auto"/>
              <w:rPr>
                <w:rFonts w:eastAsia="Times New Roman" w:cstheme="minorHAnsi"/>
                <w:lang w:eastAsia="pl-PL"/>
              </w:rPr>
            </w:pPr>
            <w:r>
              <w:rPr>
                <w:rFonts w:eastAsia="Times New Roman" w:cstheme="minorHAnsi"/>
                <w:lang w:eastAsia="pl-PL"/>
              </w:rPr>
              <w:t>Chrom</w:t>
            </w:r>
          </w:p>
        </w:tc>
        <w:tc>
          <w:tcPr>
            <w:tcW w:w="1567" w:type="dxa"/>
            <w:tcBorders>
              <w:top w:val="single" w:sz="6" w:space="0" w:color="9A9B9F"/>
              <w:left w:val="single" w:sz="6" w:space="0" w:color="9A9B9F"/>
              <w:bottom w:val="single" w:sz="6" w:space="0" w:color="9A9B9F"/>
              <w:right w:val="single" w:sz="6" w:space="0" w:color="9A9B9F"/>
            </w:tcBorders>
          </w:tcPr>
          <w:p w14:paraId="7F1247FC" w14:textId="035AE002"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4</w:t>
            </w:r>
            <w:r w:rsidR="002C6725">
              <w:rPr>
                <w:rFonts w:eastAsia="Times New Roman" w:cstheme="minorHAnsi"/>
                <w:lang w:eastAsia="pl-PL"/>
              </w:rPr>
              <w:t>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6082E8" w14:textId="036E458F"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2C6725">
              <w:rPr>
                <w:rFonts w:eastAsia="Times New Roman" w:cstheme="minorHAnsi"/>
                <w:lang w:eastAsia="pl-PL"/>
              </w:rPr>
              <w:t>6,1</w:t>
            </w:r>
          </w:p>
        </w:tc>
        <w:tc>
          <w:tcPr>
            <w:tcW w:w="1409" w:type="dxa"/>
            <w:tcBorders>
              <w:top w:val="single" w:sz="6" w:space="0" w:color="9A9B9F"/>
              <w:left w:val="single" w:sz="6" w:space="0" w:color="9A9B9F"/>
              <w:bottom w:val="single" w:sz="6" w:space="0" w:color="9A9B9F"/>
              <w:right w:val="single" w:sz="6" w:space="0" w:color="9A9B9F"/>
            </w:tcBorders>
          </w:tcPr>
          <w:p w14:paraId="408B01EE" w14:textId="641F629E" w:rsidR="00B0705C" w:rsidRPr="007B72FB" w:rsidRDefault="001E7397"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12C6CE79" w14:textId="77777777"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5CB64BF" w14:textId="4C51FF73" w:rsidR="00B0705C" w:rsidRDefault="00B0705C" w:rsidP="00B0705C">
            <w:pPr>
              <w:spacing w:before="60" w:after="0" w:line="240" w:lineRule="auto"/>
              <w:rPr>
                <w:rFonts w:eastAsia="Times New Roman" w:cstheme="minorHAnsi"/>
                <w:lang w:eastAsia="pl-PL"/>
              </w:rPr>
            </w:pPr>
            <w:r>
              <w:rPr>
                <w:rFonts w:eastAsia="Times New Roman" w:cstheme="minorHAnsi"/>
                <w:lang w:eastAsia="pl-PL"/>
              </w:rPr>
              <w:t>Molibden</w:t>
            </w:r>
          </w:p>
        </w:tc>
        <w:tc>
          <w:tcPr>
            <w:tcW w:w="1567" w:type="dxa"/>
            <w:tcBorders>
              <w:top w:val="single" w:sz="6" w:space="0" w:color="9A9B9F"/>
              <w:left w:val="single" w:sz="6" w:space="0" w:color="9A9B9F"/>
              <w:bottom w:val="single" w:sz="6" w:space="0" w:color="9A9B9F"/>
              <w:right w:val="single" w:sz="6" w:space="0" w:color="9A9B9F"/>
            </w:tcBorders>
          </w:tcPr>
          <w:p w14:paraId="06E4B5DA" w14:textId="1EE571A2"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4</w:t>
            </w:r>
            <w:r w:rsidR="002C6725">
              <w:rPr>
                <w:rFonts w:eastAsia="Times New Roman" w:cstheme="minorHAnsi"/>
                <w:lang w:eastAsia="pl-PL"/>
              </w:rPr>
              <w:t>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212418" w14:textId="5724F9E6"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2C6725">
              <w:rPr>
                <w:rFonts w:eastAsia="Times New Roman" w:cstheme="minorHAnsi"/>
                <w:lang w:eastAsia="pl-PL"/>
              </w:rPr>
              <w:t>6,1</w:t>
            </w:r>
          </w:p>
        </w:tc>
        <w:tc>
          <w:tcPr>
            <w:tcW w:w="1409" w:type="dxa"/>
            <w:tcBorders>
              <w:top w:val="single" w:sz="6" w:space="0" w:color="9A9B9F"/>
              <w:left w:val="single" w:sz="6" w:space="0" w:color="9A9B9F"/>
              <w:bottom w:val="single" w:sz="6" w:space="0" w:color="9A9B9F"/>
              <w:right w:val="single" w:sz="6" w:space="0" w:color="9A9B9F"/>
            </w:tcBorders>
          </w:tcPr>
          <w:p w14:paraId="05727388" w14:textId="231725BC" w:rsidR="00B0705C" w:rsidRPr="007B72FB" w:rsidRDefault="001E7397"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14C2BACB" w14:textId="591979F4"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1567" w:type="dxa"/>
            <w:tcBorders>
              <w:top w:val="single" w:sz="6" w:space="0" w:color="9A9B9F"/>
              <w:left w:val="single" w:sz="6" w:space="0" w:color="9A9B9F"/>
              <w:bottom w:val="single" w:sz="6" w:space="0" w:color="9A9B9F"/>
              <w:right w:val="single" w:sz="6" w:space="0" w:color="9A9B9F"/>
            </w:tcBorders>
          </w:tcPr>
          <w:p w14:paraId="3172074C" w14:textId="04761118"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9</w:t>
            </w:r>
            <w:r w:rsidR="002C6725">
              <w:rPr>
                <w:rFonts w:eastAsia="Times New Roman" w:cstheme="minorHAnsi"/>
                <w:lang w:eastAsia="pl-PL"/>
              </w:rPr>
              <w:t>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2B85C41D"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13</w:t>
            </w:r>
          </w:p>
        </w:tc>
        <w:tc>
          <w:tcPr>
            <w:tcW w:w="1409" w:type="dxa"/>
            <w:tcBorders>
              <w:top w:val="single" w:sz="6" w:space="0" w:color="9A9B9F"/>
              <w:left w:val="single" w:sz="6" w:space="0" w:color="9A9B9F"/>
              <w:bottom w:val="single" w:sz="6" w:space="0" w:color="9A9B9F"/>
              <w:right w:val="single" w:sz="6" w:space="0" w:color="9A9B9F"/>
            </w:tcBorders>
          </w:tcPr>
          <w:p w14:paraId="41687D27" w14:textId="5114DECA"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2C6725" w:rsidRPr="00846C9D" w14:paraId="7624F4D3" w14:textId="77777777" w:rsidTr="009810E9">
        <w:tc>
          <w:tcPr>
            <w:tcW w:w="9056" w:type="dxa"/>
            <w:gridSpan w:val="4"/>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4F50099" w14:textId="7B7CAB81" w:rsidR="002C6725" w:rsidRPr="002C6725" w:rsidRDefault="002C6725" w:rsidP="002C6725">
            <w:pPr>
              <w:spacing w:before="60" w:after="0" w:line="240" w:lineRule="auto"/>
              <w:rPr>
                <w:rFonts w:eastAsia="Times New Roman" w:cstheme="minorHAnsi"/>
                <w:b/>
                <w:bCs/>
                <w:lang w:eastAsia="pl-PL"/>
              </w:rPr>
            </w:pPr>
            <w:r w:rsidRPr="002C6725">
              <w:rPr>
                <w:rFonts w:eastAsia="Times New Roman" w:cstheme="minorHAnsi"/>
                <w:b/>
                <w:bCs/>
                <w:lang w:eastAsia="pl-PL"/>
              </w:rPr>
              <w:t>Inne</w:t>
            </w:r>
          </w:p>
        </w:tc>
      </w:tr>
      <w:tr w:rsidR="00B0705C" w:rsidRPr="00846C9D" w14:paraId="4028AFEB" w14:textId="383C414C"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627F298B" w:rsidR="00B0705C" w:rsidRPr="007B72FB" w:rsidRDefault="00B0705C" w:rsidP="00B0705C">
            <w:pPr>
              <w:spacing w:before="60" w:after="0" w:line="240" w:lineRule="auto"/>
              <w:rPr>
                <w:rFonts w:eastAsia="Times New Roman" w:cstheme="minorHAnsi"/>
                <w:lang w:eastAsia="pl-PL"/>
              </w:rPr>
            </w:pPr>
            <w:r>
              <w:rPr>
                <w:rFonts w:eastAsia="Times New Roman" w:cstheme="minorHAnsi"/>
                <w:lang w:eastAsia="pl-PL"/>
              </w:rPr>
              <w:t>Tauryna</w:t>
            </w:r>
          </w:p>
        </w:tc>
        <w:tc>
          <w:tcPr>
            <w:tcW w:w="1567" w:type="dxa"/>
            <w:tcBorders>
              <w:top w:val="single" w:sz="6" w:space="0" w:color="9A9B9F"/>
              <w:left w:val="single" w:sz="6" w:space="0" w:color="9A9B9F"/>
              <w:bottom w:val="single" w:sz="6" w:space="0" w:color="9A9B9F"/>
              <w:right w:val="single" w:sz="6" w:space="0" w:color="9A9B9F"/>
            </w:tcBorders>
          </w:tcPr>
          <w:p w14:paraId="479042F8" w14:textId="55936D19"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w:t>
            </w:r>
            <w:r w:rsidR="002C6725">
              <w:rPr>
                <w:rFonts w:eastAsia="Times New Roman" w:cstheme="minorHAnsi"/>
                <w:lang w:eastAsia="pl-PL"/>
              </w:rPr>
              <w:t>5</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F7B16DB" w14:textId="43EF662A"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2C6725">
              <w:rPr>
                <w:rFonts w:eastAsia="Times New Roman" w:cstheme="minorHAnsi"/>
                <w:lang w:eastAsia="pl-PL"/>
              </w:rPr>
              <w:t>1</w:t>
            </w:r>
          </w:p>
        </w:tc>
        <w:tc>
          <w:tcPr>
            <w:tcW w:w="1409" w:type="dxa"/>
            <w:tcBorders>
              <w:top w:val="single" w:sz="6" w:space="0" w:color="9A9B9F"/>
              <w:left w:val="single" w:sz="6" w:space="0" w:color="9A9B9F"/>
              <w:bottom w:val="single" w:sz="6" w:space="0" w:color="9A9B9F"/>
              <w:right w:val="single" w:sz="6" w:space="0" w:color="9A9B9F"/>
            </w:tcBorders>
            <w:vAlign w:val="center"/>
          </w:tcPr>
          <w:p w14:paraId="7AA1E53C" w14:textId="28B3DAF4"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1CDF053" w14:textId="77777777" w:rsidTr="006E149E">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6BD1A3F" w14:textId="5BDF5076"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Cholina</w:t>
            </w:r>
          </w:p>
        </w:tc>
        <w:tc>
          <w:tcPr>
            <w:tcW w:w="1567" w:type="dxa"/>
            <w:tcBorders>
              <w:top w:val="single" w:sz="6" w:space="0" w:color="9A9B9F"/>
              <w:left w:val="single" w:sz="6" w:space="0" w:color="9A9B9F"/>
              <w:bottom w:val="single" w:sz="6" w:space="0" w:color="9A9B9F"/>
              <w:right w:val="single" w:sz="6" w:space="0" w:color="9A9B9F"/>
            </w:tcBorders>
          </w:tcPr>
          <w:p w14:paraId="7FA4D646" w14:textId="62197078" w:rsidR="00B0705C"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1</w:t>
            </w:r>
            <w:r w:rsidR="002C6725">
              <w:rPr>
                <w:rFonts w:eastAsia="Times New Roman" w:cstheme="minorHAnsi"/>
                <w:lang w:eastAsia="pl-PL"/>
              </w:rPr>
              <w:t>03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BD3124" w14:textId="6F660E0C" w:rsidR="00B0705C" w:rsidRDefault="002C6725" w:rsidP="00B0705C">
            <w:pPr>
              <w:spacing w:before="60" w:after="0" w:line="240" w:lineRule="auto"/>
              <w:jc w:val="center"/>
              <w:rPr>
                <w:rFonts w:eastAsia="Times New Roman" w:cstheme="minorHAnsi"/>
                <w:lang w:eastAsia="pl-PL"/>
              </w:rPr>
            </w:pPr>
            <w:r>
              <w:rPr>
                <w:rFonts w:eastAsia="Times New Roman" w:cstheme="minorHAnsi"/>
                <w:lang w:eastAsia="pl-PL"/>
              </w:rPr>
              <w:t>15</w:t>
            </w:r>
          </w:p>
        </w:tc>
        <w:tc>
          <w:tcPr>
            <w:tcW w:w="1409" w:type="dxa"/>
            <w:tcBorders>
              <w:top w:val="single" w:sz="6" w:space="0" w:color="9A9B9F"/>
              <w:left w:val="single" w:sz="6" w:space="0" w:color="9A9B9F"/>
              <w:bottom w:val="single" w:sz="6" w:space="0" w:color="9A9B9F"/>
              <w:right w:val="single" w:sz="6" w:space="0" w:color="9A9B9F"/>
            </w:tcBorders>
            <w:vAlign w:val="center"/>
          </w:tcPr>
          <w:p w14:paraId="021319B5" w14:textId="01428516"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1F39614B" w14:textId="2FE42CD4" w:rsidTr="006E149E">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3D93A79" w14:textId="3F7853DB" w:rsidR="00B0705C" w:rsidRPr="007B72FB" w:rsidRDefault="00B0705C" w:rsidP="00B0705C">
            <w:pPr>
              <w:spacing w:before="60" w:after="0" w:line="240" w:lineRule="auto"/>
              <w:rPr>
                <w:rFonts w:eastAsia="Times New Roman" w:cstheme="minorHAnsi"/>
                <w:lang w:eastAsia="pl-PL"/>
              </w:rPr>
            </w:pPr>
            <w:r>
              <w:rPr>
                <w:rFonts w:eastAsia="Times New Roman" w:cstheme="minorHAnsi"/>
                <w:lang w:eastAsia="pl-PL"/>
              </w:rPr>
              <w:t>Nukleotydy</w:t>
            </w:r>
          </w:p>
        </w:tc>
        <w:tc>
          <w:tcPr>
            <w:tcW w:w="1567" w:type="dxa"/>
            <w:tcBorders>
              <w:top w:val="single" w:sz="6" w:space="0" w:color="9A9B9F"/>
              <w:left w:val="single" w:sz="6" w:space="0" w:color="9A9B9F"/>
              <w:bottom w:val="single" w:sz="6" w:space="0" w:color="9A9B9F"/>
              <w:right w:val="single" w:sz="6" w:space="0" w:color="9A9B9F"/>
            </w:tcBorders>
          </w:tcPr>
          <w:p w14:paraId="5A0A71A1" w14:textId="786BE532"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17</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53044" w14:textId="61C33155"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w:t>
            </w:r>
            <w:r w:rsidR="002C6725">
              <w:rPr>
                <w:rFonts w:eastAsia="Times New Roman" w:cstheme="minorHAnsi"/>
                <w:lang w:eastAsia="pl-PL"/>
              </w:rPr>
              <w:t>4</w:t>
            </w:r>
          </w:p>
        </w:tc>
        <w:tc>
          <w:tcPr>
            <w:tcW w:w="1409" w:type="dxa"/>
            <w:tcBorders>
              <w:top w:val="single" w:sz="6" w:space="0" w:color="9A9B9F"/>
              <w:left w:val="single" w:sz="6" w:space="0" w:color="9A9B9F"/>
              <w:bottom w:val="single" w:sz="6" w:space="0" w:color="9A9B9F"/>
              <w:right w:val="single" w:sz="6" w:space="0" w:color="9A9B9F"/>
            </w:tcBorders>
            <w:vAlign w:val="center"/>
          </w:tcPr>
          <w:p w14:paraId="5F988892" w14:textId="16E387E1" w:rsidR="00B0705C"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1779C0A6" w14:textId="2EE7E87B"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09BE5FAF"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Pozostałe</w:t>
            </w:r>
            <w:r>
              <w:rPr>
                <w:rFonts w:eastAsia="Times New Roman" w:cstheme="minorHAnsi"/>
                <w:lang w:eastAsia="pl-PL"/>
              </w:rPr>
              <w:t xml:space="preserve"> </w:t>
            </w:r>
            <w:r w:rsidRPr="00846C9D">
              <w:rPr>
                <w:rFonts w:eastAsia="Times New Roman" w:cstheme="minorHAnsi"/>
                <w:lang w:eastAsia="pl-PL"/>
              </w:rPr>
              <w:t>GOS</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2D99D48E" w14:textId="516166E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C44219">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7C6D4B" w14:textId="0D00FA4E"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0,2</w:t>
            </w:r>
          </w:p>
        </w:tc>
        <w:tc>
          <w:tcPr>
            <w:tcW w:w="1409" w:type="dxa"/>
            <w:tcBorders>
              <w:top w:val="single" w:sz="6" w:space="0" w:color="9A9B9F"/>
              <w:left w:val="single" w:sz="6" w:space="0" w:color="9A9B9F"/>
              <w:bottom w:val="single" w:sz="6" w:space="0" w:color="9A9B9F"/>
              <w:right w:val="single" w:sz="6" w:space="0" w:color="9A9B9F"/>
            </w:tcBorders>
            <w:vAlign w:val="center"/>
          </w:tcPr>
          <w:p w14:paraId="11CE7254" w14:textId="4C8B8035"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g</w:t>
            </w:r>
          </w:p>
        </w:tc>
      </w:tr>
      <w:tr w:rsidR="001E7397" w:rsidRPr="00846C9D" w14:paraId="058E6735" w14:textId="77777777" w:rsidTr="008B4D29">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94441CB" w14:textId="46B38A1B" w:rsidR="001E7397" w:rsidRPr="00846C9D" w:rsidRDefault="001E7397" w:rsidP="00B0705C">
            <w:pPr>
              <w:spacing w:before="60" w:after="0" w:line="240" w:lineRule="auto"/>
              <w:rPr>
                <w:rFonts w:eastAsia="Times New Roman" w:cstheme="minorHAnsi"/>
                <w:lang w:eastAsia="pl-PL"/>
              </w:rPr>
            </w:pPr>
            <w:r>
              <w:rPr>
                <w:rFonts w:eastAsia="Times New Roman" w:cstheme="minorHAnsi"/>
                <w:lang w:eastAsia="pl-PL"/>
              </w:rPr>
              <w:t>Osmolarność</w:t>
            </w:r>
          </w:p>
        </w:tc>
        <w:tc>
          <w:tcPr>
            <w:tcW w:w="3268" w:type="dxa"/>
            <w:gridSpan w:val="2"/>
            <w:tcBorders>
              <w:top w:val="single" w:sz="6" w:space="0" w:color="9A9B9F"/>
              <w:left w:val="single" w:sz="6" w:space="0" w:color="9A9B9F"/>
              <w:bottom w:val="single" w:sz="6" w:space="0" w:color="9A9B9F"/>
              <w:right w:val="single" w:sz="6" w:space="0" w:color="9A9B9F"/>
            </w:tcBorders>
          </w:tcPr>
          <w:p w14:paraId="6408B3FC" w14:textId="2FD2513A" w:rsidR="001E7397" w:rsidRDefault="001E7397" w:rsidP="00B0705C">
            <w:pPr>
              <w:spacing w:before="60" w:after="0" w:line="240" w:lineRule="auto"/>
              <w:jc w:val="center"/>
              <w:rPr>
                <w:rFonts w:eastAsia="Times New Roman" w:cstheme="minorHAnsi"/>
                <w:lang w:eastAsia="pl-PL"/>
              </w:rPr>
            </w:pPr>
            <w:r>
              <w:rPr>
                <w:rFonts w:eastAsia="Times New Roman" w:cstheme="minorHAnsi"/>
                <w:lang w:eastAsia="pl-PL"/>
              </w:rPr>
              <w:t>2</w:t>
            </w:r>
            <w:r w:rsidR="002C6725">
              <w:rPr>
                <w:rFonts w:eastAsia="Times New Roman" w:cstheme="minorHAnsi"/>
                <w:lang w:eastAsia="pl-PL"/>
              </w:rPr>
              <w:t>6</w:t>
            </w:r>
            <w:r>
              <w:rPr>
                <w:rFonts w:eastAsia="Times New Roman" w:cstheme="minorHAnsi"/>
                <w:lang w:eastAsia="pl-PL"/>
              </w:rPr>
              <w:t>0 mOsmol/l</w:t>
            </w:r>
          </w:p>
        </w:tc>
        <w:tc>
          <w:tcPr>
            <w:tcW w:w="1409" w:type="dxa"/>
            <w:tcBorders>
              <w:top w:val="single" w:sz="6" w:space="0" w:color="9A9B9F"/>
              <w:left w:val="single" w:sz="6" w:space="0" w:color="9A9B9F"/>
              <w:bottom w:val="single" w:sz="6" w:space="0" w:color="9A9B9F"/>
              <w:right w:val="single" w:sz="6" w:space="0" w:color="9A9B9F"/>
            </w:tcBorders>
            <w:vAlign w:val="center"/>
          </w:tcPr>
          <w:p w14:paraId="3CEDB03A" w14:textId="77777777" w:rsidR="001E7397" w:rsidRPr="007B72FB" w:rsidRDefault="001E7397" w:rsidP="00B0705C">
            <w:pPr>
              <w:spacing w:before="60" w:after="0" w:line="240" w:lineRule="auto"/>
              <w:jc w:val="center"/>
              <w:rPr>
                <w:rFonts w:eastAsia="Times New Roman" w:cstheme="minorHAnsi"/>
                <w:lang w:eastAsia="pl-PL"/>
              </w:rPr>
            </w:pPr>
          </w:p>
        </w:tc>
      </w:tr>
    </w:tbl>
    <w:p w14:paraId="6AC9E58C" w14:textId="77777777" w:rsidR="000A0AC2" w:rsidRPr="000A0AC2" w:rsidRDefault="000A0AC2" w:rsidP="008816A4">
      <w:pPr>
        <w:pStyle w:val="embedded"/>
        <w:shd w:val="clear" w:color="auto" w:fill="FFFFFF"/>
        <w:spacing w:before="60" w:beforeAutospacing="0" w:after="60" w:afterAutospacing="0"/>
        <w:rPr>
          <w:rFonts w:asciiTheme="minorHAnsi" w:hAnsiTheme="minorHAnsi" w:cstheme="minorHAnsi"/>
          <w:sz w:val="22"/>
          <w:szCs w:val="22"/>
        </w:rPr>
      </w:pPr>
      <w:r w:rsidRPr="000A0AC2">
        <w:rPr>
          <w:rFonts w:asciiTheme="minorHAnsi" w:hAnsiTheme="minorHAnsi" w:cstheme="minorHAnsi"/>
          <w:sz w:val="22"/>
          <w:szCs w:val="22"/>
        </w:rPr>
        <w:t>* Galaktooligosacharydy</w:t>
      </w:r>
      <w:r w:rsidRPr="000A0AC2">
        <w:rPr>
          <w:rFonts w:asciiTheme="minorHAnsi" w:hAnsiTheme="minorHAnsi" w:cstheme="minorHAnsi"/>
          <w:sz w:val="22"/>
          <w:szCs w:val="22"/>
        </w:rPr>
        <w:tab/>
      </w:r>
      <w:r w:rsidRPr="000A0AC2">
        <w:rPr>
          <w:rFonts w:asciiTheme="minorHAnsi" w:hAnsiTheme="minorHAnsi" w:cstheme="minorHAnsi"/>
          <w:sz w:val="22"/>
          <w:szCs w:val="22"/>
        </w:rPr>
        <w:tab/>
      </w:r>
    </w:p>
    <w:p w14:paraId="5E7816C8" w14:textId="77777777" w:rsidR="000A0AC2" w:rsidRPr="000A0AC2" w:rsidRDefault="000A0AC2" w:rsidP="008816A4">
      <w:pPr>
        <w:pStyle w:val="embedded"/>
        <w:shd w:val="clear" w:color="auto" w:fill="FFFFFF"/>
        <w:spacing w:before="60" w:beforeAutospacing="0" w:after="60" w:afterAutospacing="0"/>
        <w:rPr>
          <w:rFonts w:asciiTheme="minorHAnsi" w:hAnsiTheme="minorHAnsi" w:cstheme="minorHAnsi"/>
          <w:sz w:val="22"/>
          <w:szCs w:val="22"/>
        </w:rPr>
      </w:pPr>
      <w:r w:rsidRPr="000A0AC2">
        <w:rPr>
          <w:rFonts w:asciiTheme="minorHAnsi" w:hAnsiTheme="minorHAnsi" w:cstheme="minorHAnsi"/>
          <w:sz w:val="22"/>
          <w:szCs w:val="22"/>
        </w:rPr>
        <w:t>** Fruktooligosacharydy</w:t>
      </w:r>
      <w:r w:rsidRPr="000A0AC2">
        <w:rPr>
          <w:rFonts w:asciiTheme="minorHAnsi" w:hAnsiTheme="minorHAnsi" w:cstheme="minorHAnsi"/>
          <w:sz w:val="22"/>
          <w:szCs w:val="22"/>
        </w:rPr>
        <w:tab/>
      </w:r>
      <w:r w:rsidRPr="000A0AC2">
        <w:rPr>
          <w:rFonts w:asciiTheme="minorHAnsi" w:hAnsiTheme="minorHAnsi" w:cstheme="minorHAnsi"/>
          <w:sz w:val="22"/>
          <w:szCs w:val="22"/>
        </w:rPr>
        <w:tab/>
      </w:r>
    </w:p>
    <w:p w14:paraId="400ED84A" w14:textId="767D58EF" w:rsidR="000A0AC2" w:rsidRPr="000A0AC2" w:rsidRDefault="000A0AC2" w:rsidP="008816A4">
      <w:pPr>
        <w:pStyle w:val="embedded"/>
        <w:shd w:val="clear" w:color="auto" w:fill="FFFFFF"/>
        <w:spacing w:before="60" w:beforeAutospacing="0" w:after="60" w:afterAutospacing="0"/>
        <w:rPr>
          <w:rFonts w:asciiTheme="minorHAnsi" w:hAnsiTheme="minorHAnsi" w:cstheme="minorHAnsi"/>
          <w:sz w:val="22"/>
          <w:szCs w:val="22"/>
        </w:rPr>
      </w:pPr>
      <w:r w:rsidRPr="000A0AC2">
        <w:rPr>
          <w:rFonts w:asciiTheme="minorHAnsi" w:hAnsiTheme="minorHAnsi" w:cstheme="minorHAnsi"/>
          <w:sz w:val="22"/>
          <w:szCs w:val="22"/>
        </w:rPr>
        <w:t>*** Białka serwatkowe mleka krowiego poddane hydrolizie</w:t>
      </w:r>
      <w:r w:rsidR="00C44219">
        <w:rPr>
          <w:rFonts w:asciiTheme="minorHAnsi" w:hAnsiTheme="minorHAnsi" w:cstheme="minorHAnsi"/>
          <w:sz w:val="22"/>
          <w:szCs w:val="22"/>
        </w:rPr>
        <w:t xml:space="preserve"> znacznego stopnia</w:t>
      </w:r>
    </w:p>
    <w:p w14:paraId="0BBEAD93" w14:textId="53E4121E" w:rsidR="001D2A84" w:rsidRDefault="000A0AC2" w:rsidP="000A0AC2">
      <w:pPr>
        <w:pStyle w:val="embedded"/>
        <w:shd w:val="clear" w:color="auto" w:fill="FFFFFF"/>
        <w:spacing w:before="60" w:beforeAutospacing="0" w:after="0" w:afterAutospacing="0"/>
        <w:rPr>
          <w:rFonts w:asciiTheme="minorHAnsi" w:hAnsiTheme="minorHAnsi" w:cstheme="minorHAnsi"/>
          <w:sz w:val="22"/>
          <w:szCs w:val="22"/>
        </w:rPr>
      </w:pPr>
      <w:r w:rsidRPr="000A0AC2">
        <w:rPr>
          <w:rFonts w:asciiTheme="minorHAnsi" w:hAnsiTheme="minorHAnsi" w:cstheme="minorHAnsi"/>
          <w:sz w:val="22"/>
          <w:szCs w:val="22"/>
        </w:rPr>
        <w:t xml:space="preserve">Opakowanie Bebilon </w:t>
      </w:r>
      <w:r w:rsidR="00C44219">
        <w:rPr>
          <w:rFonts w:asciiTheme="minorHAnsi" w:hAnsiTheme="minorHAnsi" w:cstheme="minorHAnsi"/>
          <w:sz w:val="22"/>
          <w:szCs w:val="22"/>
        </w:rPr>
        <w:t xml:space="preserve">PEPTI </w:t>
      </w:r>
      <w:r w:rsidR="002C6725">
        <w:rPr>
          <w:rFonts w:asciiTheme="minorHAnsi" w:hAnsiTheme="minorHAnsi" w:cstheme="minorHAnsi"/>
          <w:sz w:val="22"/>
          <w:szCs w:val="22"/>
        </w:rPr>
        <w:t>2</w:t>
      </w:r>
      <w:r w:rsidR="00C44219">
        <w:rPr>
          <w:rFonts w:asciiTheme="minorHAnsi" w:hAnsiTheme="minorHAnsi" w:cstheme="minorHAnsi"/>
          <w:sz w:val="22"/>
          <w:szCs w:val="22"/>
        </w:rPr>
        <w:t xml:space="preserve"> SYNEO</w:t>
      </w:r>
      <w:r w:rsidRPr="000A0AC2">
        <w:rPr>
          <w:rFonts w:asciiTheme="minorHAnsi" w:hAnsiTheme="minorHAnsi" w:cstheme="minorHAnsi"/>
          <w:sz w:val="22"/>
          <w:szCs w:val="22"/>
        </w:rPr>
        <w:t xml:space="preserve"> pozwala na przygotowanie około </w:t>
      </w:r>
      <w:r w:rsidR="002C6725">
        <w:rPr>
          <w:rFonts w:asciiTheme="minorHAnsi" w:hAnsiTheme="minorHAnsi" w:cstheme="minorHAnsi"/>
          <w:sz w:val="22"/>
          <w:szCs w:val="22"/>
        </w:rPr>
        <w:t>11</w:t>
      </w:r>
      <w:r w:rsidRPr="000A0AC2">
        <w:rPr>
          <w:rFonts w:asciiTheme="minorHAnsi" w:hAnsiTheme="minorHAnsi" w:cstheme="minorHAnsi"/>
          <w:sz w:val="22"/>
          <w:szCs w:val="22"/>
        </w:rPr>
        <w:t xml:space="preserve"> porcji produktu </w:t>
      </w:r>
      <w:r w:rsidR="002C6725">
        <w:rPr>
          <w:rFonts w:asciiTheme="minorHAnsi" w:hAnsiTheme="minorHAnsi" w:cstheme="minorHAnsi"/>
          <w:sz w:val="22"/>
          <w:szCs w:val="22"/>
        </w:rPr>
        <w:t>zgodnie z tabelą żywienia.</w:t>
      </w:r>
    </w:p>
    <w:p w14:paraId="4D081B2B" w14:textId="77777777" w:rsidR="000A0AC2" w:rsidRPr="00846C9D" w:rsidRDefault="000A0AC2" w:rsidP="000A0AC2">
      <w:pPr>
        <w:pStyle w:val="embedded"/>
        <w:shd w:val="clear" w:color="auto" w:fill="FFFFFF"/>
        <w:spacing w:before="60" w:beforeAutospacing="0" w:after="0" w:afterAutospacing="0"/>
        <w:rPr>
          <w:rFonts w:asciiTheme="minorHAnsi" w:hAnsiTheme="minorHAnsi" w:cstheme="minorHAnsi"/>
        </w:rPr>
      </w:pPr>
    </w:p>
    <w:p w14:paraId="44521CB8" w14:textId="77777777" w:rsidR="00B46C10" w:rsidRDefault="00B46C10" w:rsidP="008816A4">
      <w:pPr>
        <w:tabs>
          <w:tab w:val="num" w:pos="720"/>
        </w:tabs>
        <w:spacing w:before="60" w:after="100" w:afterAutospacing="1" w:line="276" w:lineRule="auto"/>
        <w:rPr>
          <w:rFonts w:cstheme="minorHAnsi"/>
          <w:b/>
          <w:bCs/>
          <w:sz w:val="28"/>
          <w:szCs w:val="28"/>
        </w:rPr>
      </w:pPr>
      <w:r>
        <w:rPr>
          <w:rFonts w:cstheme="minorHAnsi"/>
          <w:b/>
          <w:bCs/>
          <w:sz w:val="28"/>
          <w:szCs w:val="28"/>
        </w:rPr>
        <w:t>PRZYGOTOWANIE I STOSOWANIE</w:t>
      </w:r>
    </w:p>
    <w:p w14:paraId="56B8EA15" w14:textId="77777777" w:rsidR="00B46C10" w:rsidRDefault="00B46C10" w:rsidP="00C44219">
      <w:pPr>
        <w:tabs>
          <w:tab w:val="num" w:pos="720"/>
        </w:tabs>
        <w:spacing w:before="60" w:after="60" w:line="276" w:lineRule="auto"/>
        <w:rPr>
          <w:rFonts w:cstheme="minorHAnsi"/>
          <w:b/>
          <w:bCs/>
        </w:rPr>
      </w:pPr>
      <w:r>
        <w:rPr>
          <w:rFonts w:cstheme="minorHAnsi"/>
          <w:b/>
          <w:bCs/>
          <w:sz w:val="28"/>
          <w:szCs w:val="28"/>
        </w:rPr>
        <w:t>T</w:t>
      </w:r>
      <w:r w:rsidRPr="00FF17CD">
        <w:rPr>
          <w:rFonts w:cstheme="minorHAnsi"/>
          <w:b/>
          <w:bCs/>
          <w:sz w:val="28"/>
          <w:szCs w:val="28"/>
        </w:rPr>
        <w:t>abela żywienia</w:t>
      </w:r>
      <w:r w:rsidRPr="00846C9D">
        <w:rPr>
          <w:rFonts w:cstheme="minorHAnsi"/>
          <w:b/>
          <w:bCs/>
        </w:rPr>
        <w:t xml:space="preserve"> </w:t>
      </w:r>
    </w:p>
    <w:p w14:paraId="4C86162B" w14:textId="30DC7E98" w:rsidR="00C44219" w:rsidRPr="00C44219" w:rsidRDefault="00C44219" w:rsidP="00C44219">
      <w:pPr>
        <w:tabs>
          <w:tab w:val="num" w:pos="720"/>
        </w:tabs>
        <w:spacing w:before="60" w:after="60" w:line="276" w:lineRule="auto"/>
        <w:rPr>
          <w:rFonts w:cstheme="minorHAnsi"/>
        </w:rPr>
      </w:pPr>
      <w:r w:rsidRPr="00C44219">
        <w:rPr>
          <w:rFonts w:cstheme="minorHAnsi"/>
        </w:rPr>
        <w:t xml:space="preserve">Bebilon </w:t>
      </w:r>
      <w:r>
        <w:rPr>
          <w:rFonts w:cstheme="minorHAnsi"/>
        </w:rPr>
        <w:t xml:space="preserve">PEPTI </w:t>
      </w:r>
      <w:r w:rsidR="002C6725">
        <w:rPr>
          <w:rFonts w:cstheme="minorHAnsi"/>
        </w:rPr>
        <w:t>2</w:t>
      </w:r>
      <w:r>
        <w:rPr>
          <w:rFonts w:cstheme="minorHAnsi"/>
        </w:rPr>
        <w:t xml:space="preserve"> SYNEO</w:t>
      </w:r>
    </w:p>
    <w:p w14:paraId="3AF06C5F" w14:textId="4F0D3C0C" w:rsidR="00B7621E" w:rsidRPr="00C44219" w:rsidRDefault="00C44219" w:rsidP="00C44219">
      <w:pPr>
        <w:tabs>
          <w:tab w:val="num" w:pos="720"/>
        </w:tabs>
        <w:spacing w:before="60" w:after="60" w:line="276" w:lineRule="auto"/>
        <w:rPr>
          <w:rFonts w:cstheme="minorHAnsi"/>
        </w:rPr>
      </w:pPr>
      <w:r w:rsidRPr="00C44219">
        <w:rPr>
          <w:rFonts w:cstheme="minorHAnsi"/>
        </w:rPr>
        <w:t>O ile lekarz nie zaleci inaczej</w:t>
      </w:r>
    </w:p>
    <w:tbl>
      <w:tblPr>
        <w:tblStyle w:val="Tabela-Siatka"/>
        <w:tblW w:w="9351" w:type="dxa"/>
        <w:tblLook w:val="04A0" w:firstRow="1" w:lastRow="0" w:firstColumn="1" w:lastColumn="0" w:noHBand="0" w:noVBand="1"/>
      </w:tblPr>
      <w:tblGrid>
        <w:gridCol w:w="2405"/>
        <w:gridCol w:w="1559"/>
        <w:gridCol w:w="1560"/>
        <w:gridCol w:w="1984"/>
        <w:gridCol w:w="1843"/>
      </w:tblGrid>
      <w:tr w:rsidR="002C6725" w:rsidRPr="00846C9D" w14:paraId="227648D9" w14:textId="6810ED60" w:rsidTr="002C6725">
        <w:tc>
          <w:tcPr>
            <w:tcW w:w="2405" w:type="dxa"/>
            <w:vAlign w:val="center"/>
          </w:tcPr>
          <w:p w14:paraId="7A1DF7DB" w14:textId="731569D3" w:rsidR="002C6725" w:rsidRPr="00846C9D" w:rsidRDefault="002C6725" w:rsidP="00846C9D">
            <w:pPr>
              <w:tabs>
                <w:tab w:val="num" w:pos="720"/>
              </w:tabs>
              <w:spacing w:before="60" w:after="100" w:afterAutospacing="1" w:line="276" w:lineRule="auto"/>
              <w:jc w:val="center"/>
              <w:rPr>
                <w:rFonts w:cstheme="minorHAnsi"/>
                <w:b/>
                <w:bCs/>
              </w:rPr>
            </w:pPr>
            <w:r w:rsidRPr="00846C9D">
              <w:rPr>
                <w:rFonts w:cstheme="minorHAnsi"/>
                <w:b/>
                <w:bCs/>
              </w:rPr>
              <w:t xml:space="preserve">Wiek </w:t>
            </w:r>
            <w:r>
              <w:rPr>
                <w:rFonts w:cstheme="minorHAnsi"/>
                <w:b/>
                <w:bCs/>
              </w:rPr>
              <w:t>dziecka</w:t>
            </w:r>
          </w:p>
        </w:tc>
        <w:tc>
          <w:tcPr>
            <w:tcW w:w="1559" w:type="dxa"/>
            <w:vAlign w:val="center"/>
          </w:tcPr>
          <w:p w14:paraId="6ABA82F1" w14:textId="6BE495FE" w:rsidR="002C6725" w:rsidRPr="00846C9D" w:rsidRDefault="002C6725" w:rsidP="00846C9D">
            <w:pPr>
              <w:tabs>
                <w:tab w:val="num" w:pos="720"/>
              </w:tabs>
              <w:spacing w:before="60" w:after="100" w:afterAutospacing="1" w:line="276" w:lineRule="auto"/>
              <w:jc w:val="center"/>
              <w:rPr>
                <w:rFonts w:cstheme="minorHAnsi"/>
                <w:b/>
                <w:bCs/>
              </w:rPr>
            </w:pPr>
            <w:r w:rsidRPr="00846C9D">
              <w:rPr>
                <w:rFonts w:cstheme="minorHAnsi"/>
                <w:b/>
                <w:bCs/>
              </w:rPr>
              <w:t>Liczba porcji na dobę</w:t>
            </w:r>
          </w:p>
        </w:tc>
        <w:tc>
          <w:tcPr>
            <w:tcW w:w="1560" w:type="dxa"/>
            <w:vAlign w:val="center"/>
          </w:tcPr>
          <w:p w14:paraId="103E5775" w14:textId="3674A052" w:rsidR="002C6725" w:rsidRPr="00846C9D" w:rsidRDefault="002C6725" w:rsidP="00846C9D">
            <w:pPr>
              <w:tabs>
                <w:tab w:val="num" w:pos="720"/>
              </w:tabs>
              <w:spacing w:before="60" w:after="100" w:afterAutospacing="1" w:line="276" w:lineRule="auto"/>
              <w:jc w:val="center"/>
              <w:rPr>
                <w:rFonts w:cstheme="minorHAnsi"/>
                <w:b/>
                <w:bCs/>
              </w:rPr>
            </w:pPr>
            <w:r>
              <w:rPr>
                <w:rFonts w:cstheme="minorHAnsi"/>
                <w:b/>
                <w:bCs/>
              </w:rPr>
              <w:t>Woda (ml) na 1 porcję</w:t>
            </w:r>
          </w:p>
        </w:tc>
        <w:tc>
          <w:tcPr>
            <w:tcW w:w="1984" w:type="dxa"/>
            <w:vAlign w:val="center"/>
          </w:tcPr>
          <w:p w14:paraId="42ADD94D" w14:textId="3D6DBE2F" w:rsidR="002C6725" w:rsidRPr="00846C9D" w:rsidRDefault="002C6725" w:rsidP="00846C9D">
            <w:pPr>
              <w:tabs>
                <w:tab w:val="num" w:pos="720"/>
              </w:tabs>
              <w:spacing w:before="60" w:after="100" w:afterAutospacing="1" w:line="276" w:lineRule="auto"/>
              <w:jc w:val="center"/>
              <w:rPr>
                <w:rFonts w:cstheme="minorHAnsi"/>
                <w:b/>
                <w:bCs/>
              </w:rPr>
            </w:pPr>
            <w:r w:rsidRPr="00846C9D">
              <w:rPr>
                <w:rFonts w:cstheme="minorHAnsi"/>
                <w:b/>
                <w:bCs/>
              </w:rPr>
              <w:t>Liczba płaskich miare</w:t>
            </w:r>
            <w:r>
              <w:rPr>
                <w:rFonts w:cstheme="minorHAnsi"/>
                <w:b/>
                <w:bCs/>
              </w:rPr>
              <w:t>k</w:t>
            </w:r>
            <w:r w:rsidRPr="00846C9D">
              <w:rPr>
                <w:rFonts w:cstheme="minorHAnsi"/>
                <w:b/>
                <w:bCs/>
              </w:rPr>
              <w:t xml:space="preserve"> na </w:t>
            </w:r>
            <w:r>
              <w:rPr>
                <w:rFonts w:cstheme="minorHAnsi"/>
                <w:b/>
                <w:bCs/>
              </w:rPr>
              <w:t xml:space="preserve">1 </w:t>
            </w:r>
            <w:r w:rsidRPr="00846C9D">
              <w:rPr>
                <w:rFonts w:cstheme="minorHAnsi"/>
                <w:b/>
                <w:bCs/>
              </w:rPr>
              <w:t>porcję</w:t>
            </w:r>
          </w:p>
        </w:tc>
        <w:tc>
          <w:tcPr>
            <w:tcW w:w="1843" w:type="dxa"/>
          </w:tcPr>
          <w:p w14:paraId="6C6F7448" w14:textId="5C8585CA" w:rsidR="002C6725" w:rsidRPr="00846C9D" w:rsidRDefault="002C6725" w:rsidP="00846C9D">
            <w:pPr>
              <w:tabs>
                <w:tab w:val="num" w:pos="720"/>
              </w:tabs>
              <w:spacing w:before="60" w:after="100" w:afterAutospacing="1" w:line="276" w:lineRule="auto"/>
              <w:jc w:val="center"/>
              <w:rPr>
                <w:rFonts w:cstheme="minorHAnsi"/>
                <w:b/>
                <w:bCs/>
              </w:rPr>
            </w:pPr>
            <w:r>
              <w:rPr>
                <w:rFonts w:cstheme="minorHAnsi"/>
                <w:b/>
                <w:bCs/>
              </w:rPr>
              <w:t>Średnia objętość porcji (ml)</w:t>
            </w:r>
          </w:p>
        </w:tc>
      </w:tr>
      <w:tr w:rsidR="002C6725" w:rsidRPr="00846C9D" w14:paraId="09633B8D" w14:textId="0ACCEA64" w:rsidTr="002C6725">
        <w:tc>
          <w:tcPr>
            <w:tcW w:w="2405" w:type="dxa"/>
            <w:vAlign w:val="center"/>
          </w:tcPr>
          <w:p w14:paraId="2ED5798F" w14:textId="56F8E913" w:rsidR="002C6725" w:rsidRPr="00846C9D" w:rsidRDefault="002C6725" w:rsidP="00846C9D">
            <w:pPr>
              <w:tabs>
                <w:tab w:val="num" w:pos="720"/>
              </w:tabs>
              <w:spacing w:before="60" w:after="100" w:afterAutospacing="1" w:line="276" w:lineRule="auto"/>
              <w:jc w:val="center"/>
              <w:rPr>
                <w:rFonts w:cstheme="minorHAnsi"/>
              </w:rPr>
            </w:pPr>
            <w:r>
              <w:rPr>
                <w:rFonts w:cstheme="minorHAnsi"/>
              </w:rPr>
              <w:t>6-12 miesięcy</w:t>
            </w:r>
          </w:p>
        </w:tc>
        <w:tc>
          <w:tcPr>
            <w:tcW w:w="1559" w:type="dxa"/>
            <w:vAlign w:val="center"/>
          </w:tcPr>
          <w:p w14:paraId="4EA53CCA" w14:textId="6196C92E" w:rsidR="002C6725" w:rsidRPr="00846C9D" w:rsidRDefault="002C6725" w:rsidP="00846C9D">
            <w:pPr>
              <w:tabs>
                <w:tab w:val="num" w:pos="720"/>
              </w:tabs>
              <w:spacing w:before="60" w:after="100" w:afterAutospacing="1" w:line="276" w:lineRule="auto"/>
              <w:jc w:val="center"/>
              <w:rPr>
                <w:rFonts w:cstheme="minorHAnsi"/>
              </w:rPr>
            </w:pPr>
            <w:r>
              <w:rPr>
                <w:rFonts w:cstheme="minorHAnsi"/>
              </w:rPr>
              <w:t>2-3</w:t>
            </w:r>
          </w:p>
        </w:tc>
        <w:tc>
          <w:tcPr>
            <w:tcW w:w="1560" w:type="dxa"/>
            <w:vAlign w:val="center"/>
          </w:tcPr>
          <w:p w14:paraId="3419E30E" w14:textId="771850F7" w:rsidR="002C6725" w:rsidRPr="00846C9D" w:rsidRDefault="002C6725" w:rsidP="00846C9D">
            <w:pPr>
              <w:tabs>
                <w:tab w:val="num" w:pos="720"/>
              </w:tabs>
              <w:spacing w:before="60" w:after="100" w:afterAutospacing="1" w:line="276" w:lineRule="auto"/>
              <w:jc w:val="center"/>
              <w:rPr>
                <w:rFonts w:cstheme="minorHAnsi"/>
              </w:rPr>
            </w:pPr>
            <w:r>
              <w:rPr>
                <w:rFonts w:cstheme="minorHAnsi"/>
              </w:rPr>
              <w:t>210</w:t>
            </w:r>
          </w:p>
        </w:tc>
        <w:tc>
          <w:tcPr>
            <w:tcW w:w="1984" w:type="dxa"/>
            <w:vAlign w:val="center"/>
          </w:tcPr>
          <w:p w14:paraId="60286979" w14:textId="4E640A38" w:rsidR="002C6725" w:rsidRPr="00846C9D" w:rsidRDefault="002C6725" w:rsidP="00846C9D">
            <w:pPr>
              <w:tabs>
                <w:tab w:val="num" w:pos="720"/>
              </w:tabs>
              <w:spacing w:before="60" w:after="100" w:afterAutospacing="1" w:line="276" w:lineRule="auto"/>
              <w:jc w:val="center"/>
              <w:rPr>
                <w:rFonts w:cstheme="minorHAnsi"/>
              </w:rPr>
            </w:pPr>
            <w:r>
              <w:rPr>
                <w:rFonts w:cstheme="minorHAnsi"/>
              </w:rPr>
              <w:t>7</w:t>
            </w:r>
          </w:p>
        </w:tc>
        <w:tc>
          <w:tcPr>
            <w:tcW w:w="1843" w:type="dxa"/>
          </w:tcPr>
          <w:p w14:paraId="7248B818" w14:textId="79AFC7F9" w:rsidR="002C6725" w:rsidRDefault="002C6725" w:rsidP="00846C9D">
            <w:pPr>
              <w:tabs>
                <w:tab w:val="num" w:pos="720"/>
              </w:tabs>
              <w:spacing w:before="60" w:after="100" w:afterAutospacing="1" w:line="276" w:lineRule="auto"/>
              <w:jc w:val="center"/>
              <w:rPr>
                <w:rFonts w:cstheme="minorHAnsi"/>
              </w:rPr>
            </w:pPr>
            <w:r>
              <w:rPr>
                <w:rFonts w:cstheme="minorHAnsi"/>
              </w:rPr>
              <w:t>230</w:t>
            </w:r>
          </w:p>
        </w:tc>
      </w:tr>
      <w:tr w:rsidR="002C6725" w:rsidRPr="00846C9D" w14:paraId="677A6F76" w14:textId="6ACB72A4" w:rsidTr="002C6725">
        <w:tc>
          <w:tcPr>
            <w:tcW w:w="2405" w:type="dxa"/>
            <w:vAlign w:val="center"/>
          </w:tcPr>
          <w:p w14:paraId="3EF0359D" w14:textId="4A9C4CD2" w:rsidR="002C6725" w:rsidRPr="00846C9D" w:rsidRDefault="002C6725" w:rsidP="00846C9D">
            <w:pPr>
              <w:tabs>
                <w:tab w:val="num" w:pos="720"/>
              </w:tabs>
              <w:spacing w:before="60" w:after="100" w:afterAutospacing="1" w:line="276" w:lineRule="auto"/>
              <w:jc w:val="center"/>
              <w:rPr>
                <w:rFonts w:cstheme="minorHAnsi"/>
              </w:rPr>
            </w:pPr>
            <w:r>
              <w:rPr>
                <w:rFonts w:cstheme="minorHAnsi"/>
              </w:rPr>
              <w:t>powyżej 1. roku życia</w:t>
            </w:r>
          </w:p>
        </w:tc>
        <w:tc>
          <w:tcPr>
            <w:tcW w:w="1559" w:type="dxa"/>
            <w:vAlign w:val="center"/>
          </w:tcPr>
          <w:p w14:paraId="20459404" w14:textId="4CF3B439" w:rsidR="002C6725" w:rsidRPr="00846C9D" w:rsidRDefault="002C6725" w:rsidP="00846C9D">
            <w:pPr>
              <w:tabs>
                <w:tab w:val="num" w:pos="720"/>
              </w:tabs>
              <w:spacing w:before="60" w:after="100" w:afterAutospacing="1" w:line="276" w:lineRule="auto"/>
              <w:jc w:val="center"/>
              <w:rPr>
                <w:rFonts w:cstheme="minorHAnsi"/>
              </w:rPr>
            </w:pPr>
            <w:r>
              <w:rPr>
                <w:rFonts w:cstheme="minorHAnsi"/>
              </w:rPr>
              <w:t>2</w:t>
            </w:r>
          </w:p>
        </w:tc>
        <w:tc>
          <w:tcPr>
            <w:tcW w:w="1560" w:type="dxa"/>
            <w:vAlign w:val="center"/>
          </w:tcPr>
          <w:p w14:paraId="284C17F9" w14:textId="1EAF66A3" w:rsidR="002C6725" w:rsidRPr="00846C9D" w:rsidRDefault="002C6725" w:rsidP="00846C9D">
            <w:pPr>
              <w:tabs>
                <w:tab w:val="num" w:pos="720"/>
              </w:tabs>
              <w:spacing w:before="60" w:after="100" w:afterAutospacing="1" w:line="276" w:lineRule="auto"/>
              <w:jc w:val="center"/>
              <w:rPr>
                <w:rFonts w:cstheme="minorHAnsi"/>
              </w:rPr>
            </w:pPr>
            <w:r>
              <w:rPr>
                <w:rFonts w:cstheme="minorHAnsi"/>
              </w:rPr>
              <w:t>210</w:t>
            </w:r>
          </w:p>
        </w:tc>
        <w:tc>
          <w:tcPr>
            <w:tcW w:w="1984" w:type="dxa"/>
            <w:vAlign w:val="center"/>
          </w:tcPr>
          <w:p w14:paraId="0A407FFB" w14:textId="7674822D" w:rsidR="002C6725" w:rsidRPr="00846C9D" w:rsidRDefault="002C6725" w:rsidP="00846C9D">
            <w:pPr>
              <w:tabs>
                <w:tab w:val="num" w:pos="720"/>
              </w:tabs>
              <w:spacing w:before="60" w:after="100" w:afterAutospacing="1" w:line="276" w:lineRule="auto"/>
              <w:jc w:val="center"/>
              <w:rPr>
                <w:rFonts w:cstheme="minorHAnsi"/>
              </w:rPr>
            </w:pPr>
            <w:r>
              <w:rPr>
                <w:rFonts w:cstheme="minorHAnsi"/>
              </w:rPr>
              <w:t>7</w:t>
            </w:r>
          </w:p>
        </w:tc>
        <w:tc>
          <w:tcPr>
            <w:tcW w:w="1843" w:type="dxa"/>
          </w:tcPr>
          <w:p w14:paraId="19F9FC96" w14:textId="3CCBF061" w:rsidR="002C6725" w:rsidRDefault="002C6725" w:rsidP="00846C9D">
            <w:pPr>
              <w:tabs>
                <w:tab w:val="num" w:pos="720"/>
              </w:tabs>
              <w:spacing w:before="60" w:after="100" w:afterAutospacing="1" w:line="276" w:lineRule="auto"/>
              <w:jc w:val="center"/>
              <w:rPr>
                <w:rFonts w:cstheme="minorHAnsi"/>
              </w:rPr>
            </w:pPr>
            <w:r>
              <w:rPr>
                <w:rFonts w:cstheme="minorHAnsi"/>
              </w:rPr>
              <w:t>230</w:t>
            </w:r>
          </w:p>
        </w:tc>
      </w:tr>
      <w:tr w:rsidR="002C6725" w:rsidRPr="00846C9D" w14:paraId="462881B3" w14:textId="265BB579" w:rsidTr="002C6725">
        <w:tc>
          <w:tcPr>
            <w:tcW w:w="2405" w:type="dxa"/>
            <w:vAlign w:val="center"/>
          </w:tcPr>
          <w:p w14:paraId="5F12F34F" w14:textId="3E1B3FB0" w:rsidR="002C6725" w:rsidRPr="00846C9D" w:rsidRDefault="002C6725" w:rsidP="00846C9D">
            <w:pPr>
              <w:tabs>
                <w:tab w:val="num" w:pos="720"/>
              </w:tabs>
              <w:spacing w:before="60" w:after="100" w:afterAutospacing="1" w:line="276" w:lineRule="auto"/>
              <w:jc w:val="center"/>
              <w:rPr>
                <w:rFonts w:cstheme="minorHAnsi"/>
              </w:rPr>
            </w:pPr>
            <w:r>
              <w:rPr>
                <w:rFonts w:cstheme="minorHAnsi"/>
              </w:rPr>
              <w:t>powyżej 2. roku życia</w:t>
            </w:r>
          </w:p>
        </w:tc>
        <w:tc>
          <w:tcPr>
            <w:tcW w:w="1559" w:type="dxa"/>
            <w:vAlign w:val="center"/>
          </w:tcPr>
          <w:p w14:paraId="750CF7AF" w14:textId="4457195F" w:rsidR="002C6725" w:rsidRPr="00846C9D" w:rsidRDefault="002C6725" w:rsidP="00846C9D">
            <w:pPr>
              <w:tabs>
                <w:tab w:val="num" w:pos="720"/>
              </w:tabs>
              <w:spacing w:before="60" w:after="100" w:afterAutospacing="1" w:line="276" w:lineRule="auto"/>
              <w:jc w:val="center"/>
              <w:rPr>
                <w:rFonts w:cstheme="minorHAnsi"/>
              </w:rPr>
            </w:pPr>
            <w:r>
              <w:rPr>
                <w:rFonts w:cstheme="minorHAnsi"/>
              </w:rPr>
              <w:t>2</w:t>
            </w:r>
          </w:p>
        </w:tc>
        <w:tc>
          <w:tcPr>
            <w:tcW w:w="1560" w:type="dxa"/>
            <w:vAlign w:val="center"/>
          </w:tcPr>
          <w:p w14:paraId="0D86FA8D" w14:textId="2A40CFC9" w:rsidR="002C6725" w:rsidRPr="00846C9D" w:rsidRDefault="002C6725" w:rsidP="00846C9D">
            <w:pPr>
              <w:tabs>
                <w:tab w:val="num" w:pos="720"/>
              </w:tabs>
              <w:spacing w:before="60" w:after="100" w:afterAutospacing="1" w:line="276" w:lineRule="auto"/>
              <w:jc w:val="center"/>
              <w:rPr>
                <w:rFonts w:cstheme="minorHAnsi"/>
              </w:rPr>
            </w:pPr>
            <w:r>
              <w:rPr>
                <w:rFonts w:cstheme="minorHAnsi"/>
              </w:rPr>
              <w:t>210</w:t>
            </w:r>
          </w:p>
        </w:tc>
        <w:tc>
          <w:tcPr>
            <w:tcW w:w="1984" w:type="dxa"/>
            <w:vAlign w:val="center"/>
          </w:tcPr>
          <w:p w14:paraId="0E469E03" w14:textId="60162C13" w:rsidR="002C6725" w:rsidRPr="00846C9D" w:rsidRDefault="002C6725" w:rsidP="00846C9D">
            <w:pPr>
              <w:tabs>
                <w:tab w:val="num" w:pos="720"/>
              </w:tabs>
              <w:spacing w:before="60" w:after="100" w:afterAutospacing="1" w:line="276" w:lineRule="auto"/>
              <w:jc w:val="center"/>
              <w:rPr>
                <w:rFonts w:cstheme="minorHAnsi"/>
              </w:rPr>
            </w:pPr>
            <w:r>
              <w:rPr>
                <w:rFonts w:cstheme="minorHAnsi"/>
              </w:rPr>
              <w:t>7</w:t>
            </w:r>
          </w:p>
        </w:tc>
        <w:tc>
          <w:tcPr>
            <w:tcW w:w="1843" w:type="dxa"/>
          </w:tcPr>
          <w:p w14:paraId="274DB887" w14:textId="76D1976C" w:rsidR="002C6725" w:rsidRDefault="002C6725" w:rsidP="00846C9D">
            <w:pPr>
              <w:tabs>
                <w:tab w:val="num" w:pos="720"/>
              </w:tabs>
              <w:spacing w:before="60" w:after="100" w:afterAutospacing="1" w:line="276" w:lineRule="auto"/>
              <w:jc w:val="center"/>
              <w:rPr>
                <w:rFonts w:cstheme="minorHAnsi"/>
              </w:rPr>
            </w:pPr>
            <w:r>
              <w:rPr>
                <w:rFonts w:cstheme="minorHAnsi"/>
              </w:rPr>
              <w:t>230</w:t>
            </w:r>
          </w:p>
        </w:tc>
      </w:tr>
    </w:tbl>
    <w:p w14:paraId="5098780B" w14:textId="77777777" w:rsidR="002C6725" w:rsidRPr="002C6725" w:rsidRDefault="002C6725" w:rsidP="002C6725">
      <w:pPr>
        <w:tabs>
          <w:tab w:val="num" w:pos="720"/>
        </w:tabs>
        <w:spacing w:before="60" w:after="60" w:line="276" w:lineRule="auto"/>
        <w:rPr>
          <w:rFonts w:cstheme="minorHAnsi"/>
        </w:rPr>
      </w:pPr>
      <w:r w:rsidRPr="002C6725">
        <w:rPr>
          <w:rFonts w:cstheme="minorHAnsi"/>
        </w:rPr>
        <w:t>Standardowy roztwór: 100 ml gotowego do spożycia produktu = 90 ml wody + 3 płaskie miarki produktu = 285 kJ (68 kcal).</w:t>
      </w:r>
    </w:p>
    <w:p w14:paraId="04420B8D" w14:textId="77777777" w:rsidR="002C6725" w:rsidRPr="002C6725" w:rsidRDefault="002C6725" w:rsidP="002C6725">
      <w:pPr>
        <w:tabs>
          <w:tab w:val="num" w:pos="720"/>
        </w:tabs>
        <w:spacing w:before="60" w:after="60" w:line="276" w:lineRule="auto"/>
        <w:rPr>
          <w:rFonts w:cstheme="minorHAnsi"/>
        </w:rPr>
      </w:pPr>
      <w:r w:rsidRPr="002C6725">
        <w:rPr>
          <w:rFonts w:cstheme="minorHAnsi"/>
        </w:rPr>
        <w:t>1 płaska miarka = 4,8 g proszku</w:t>
      </w:r>
    </w:p>
    <w:p w14:paraId="4B90FD59" w14:textId="1E95819A" w:rsidR="00C44219" w:rsidRDefault="002C6725" w:rsidP="002C6725">
      <w:pPr>
        <w:tabs>
          <w:tab w:val="num" w:pos="720"/>
        </w:tabs>
        <w:spacing w:before="60" w:after="60" w:line="276" w:lineRule="auto"/>
        <w:rPr>
          <w:rFonts w:cstheme="minorHAnsi"/>
        </w:rPr>
      </w:pPr>
      <w:r w:rsidRPr="002C6725">
        <w:rPr>
          <w:rFonts w:cstheme="minorHAnsi"/>
        </w:rPr>
        <w:t>Wartości podane w tabeli należy traktować orientacyjnie. Wielkość i liczbę posiłków dostosuj do potrzeb Twojego dziecka.</w:t>
      </w:r>
    </w:p>
    <w:p w14:paraId="6899C5C3" w14:textId="77777777" w:rsidR="002C6725" w:rsidRPr="000A0AC2" w:rsidRDefault="002C6725" w:rsidP="002C6725">
      <w:pPr>
        <w:tabs>
          <w:tab w:val="num" w:pos="720"/>
        </w:tabs>
        <w:spacing w:before="60" w:after="60" w:line="276" w:lineRule="auto"/>
        <w:rPr>
          <w:rFonts w:cstheme="minorHAnsi"/>
        </w:rPr>
      </w:pPr>
    </w:p>
    <w:p w14:paraId="2F0708DC" w14:textId="113B6727" w:rsidR="000A0AC2" w:rsidRPr="00FF17CD" w:rsidRDefault="000A0AC2" w:rsidP="00C44219">
      <w:pPr>
        <w:tabs>
          <w:tab w:val="num" w:pos="720"/>
        </w:tabs>
        <w:spacing w:before="60" w:after="60" w:line="276" w:lineRule="auto"/>
        <w:rPr>
          <w:rFonts w:cstheme="minorHAnsi"/>
          <w:b/>
          <w:bCs/>
          <w:sz w:val="28"/>
          <w:szCs w:val="28"/>
        </w:rPr>
      </w:pPr>
      <w:r w:rsidRPr="00FF17CD">
        <w:rPr>
          <w:rFonts w:cstheme="minorHAnsi"/>
          <w:b/>
          <w:bCs/>
          <w:sz w:val="28"/>
          <w:szCs w:val="28"/>
        </w:rPr>
        <w:t>Sposób przygotowania</w:t>
      </w:r>
      <w:r>
        <w:rPr>
          <w:rFonts w:cstheme="minorHAnsi"/>
          <w:b/>
          <w:bCs/>
          <w:sz w:val="28"/>
          <w:szCs w:val="28"/>
        </w:rPr>
        <w:t>: bez gotowania</w:t>
      </w:r>
    </w:p>
    <w:p w14:paraId="0BC56992" w14:textId="77777777" w:rsidR="002C6725" w:rsidRPr="002C6725" w:rsidRDefault="002C6725" w:rsidP="002C6725">
      <w:pPr>
        <w:tabs>
          <w:tab w:val="num" w:pos="720"/>
        </w:tabs>
        <w:spacing w:before="60" w:after="60" w:line="276" w:lineRule="auto"/>
        <w:rPr>
          <w:rFonts w:cstheme="minorHAnsi"/>
        </w:rPr>
      </w:pPr>
      <w:r w:rsidRPr="002C6725">
        <w:rPr>
          <w:rFonts w:cstheme="minorHAnsi"/>
        </w:rPr>
        <w:lastRenderedPageBreak/>
        <w:t>1. Umyj ręce i wyparz naczynia potrzebne do przygotowania produktu. Wygotuj butelkę i smoczek lub kubek w wodzie przez 10 minut.</w:t>
      </w:r>
    </w:p>
    <w:p w14:paraId="2F6FC7E7" w14:textId="77777777" w:rsidR="002C6725" w:rsidRPr="002C6725" w:rsidRDefault="002C6725" w:rsidP="002C6725">
      <w:pPr>
        <w:tabs>
          <w:tab w:val="num" w:pos="720"/>
        </w:tabs>
        <w:spacing w:before="60" w:after="60" w:line="276" w:lineRule="auto"/>
        <w:rPr>
          <w:rFonts w:cstheme="minorHAnsi"/>
        </w:rPr>
      </w:pPr>
      <w:r w:rsidRPr="002C6725">
        <w:rPr>
          <w:rFonts w:cstheme="minorHAnsi"/>
        </w:rPr>
        <w:t>2. Gotuj świeżą wodę pitną przez 5 minut; pozostaw do schłodzenia (do ok. 40°C). Sprawdź tabelę żywienia. Wlej dokładną ilość uprzednio przegotowanej ciepłej wody do wygotowanej butelki lub kubka.</w:t>
      </w:r>
    </w:p>
    <w:p w14:paraId="6E54B5CB" w14:textId="77777777" w:rsidR="002C6725" w:rsidRPr="002C6725" w:rsidRDefault="002C6725" w:rsidP="002C6725">
      <w:pPr>
        <w:tabs>
          <w:tab w:val="num" w:pos="720"/>
        </w:tabs>
        <w:spacing w:before="60" w:after="60" w:line="276" w:lineRule="auto"/>
        <w:rPr>
          <w:rFonts w:cstheme="minorHAnsi"/>
        </w:rPr>
      </w:pPr>
      <w:r w:rsidRPr="002C6725">
        <w:rPr>
          <w:rFonts w:cstheme="minorHAnsi"/>
        </w:rPr>
        <w:t>3. Nie gotuj ani nie podgrzewaj produktu w kuchence mikrofalowej, by uniknąć zagrożenia oparzeniem i aby utrzymać odpowiednią ilość bakterii Bifidobacterium breve.</w:t>
      </w:r>
    </w:p>
    <w:p w14:paraId="42CF1486" w14:textId="10CC6C9C" w:rsidR="002C6725" w:rsidRPr="002C6725" w:rsidRDefault="002C6725" w:rsidP="002C6725">
      <w:pPr>
        <w:tabs>
          <w:tab w:val="num" w:pos="720"/>
        </w:tabs>
        <w:spacing w:before="60" w:after="60" w:line="276" w:lineRule="auto"/>
        <w:rPr>
          <w:rFonts w:cstheme="minorHAnsi"/>
        </w:rPr>
      </w:pPr>
      <w:r w:rsidRPr="002C6725">
        <w:rPr>
          <w:rFonts w:cstheme="minorHAnsi"/>
        </w:rPr>
        <w:t>4. Używaj wyłącznie załączonej miarki. Odmierz dokładną ilość płaskich, nieubitych miarek produktu Bebilon PEPTI 2 SYNEO.</w:t>
      </w:r>
    </w:p>
    <w:p w14:paraId="1D532230" w14:textId="77777777" w:rsidR="002C6725" w:rsidRPr="002C6725" w:rsidRDefault="002C6725" w:rsidP="002C6725">
      <w:pPr>
        <w:tabs>
          <w:tab w:val="num" w:pos="720"/>
        </w:tabs>
        <w:spacing w:before="60" w:after="60" w:line="276" w:lineRule="auto"/>
        <w:rPr>
          <w:rFonts w:cstheme="minorHAnsi"/>
        </w:rPr>
      </w:pPr>
      <w:r w:rsidRPr="002C6725">
        <w:rPr>
          <w:rFonts w:cstheme="minorHAnsi"/>
        </w:rPr>
        <w:t>5. Zamknij butelkę lub kubek i potrząśnij do całkowitego rozpuszczenia proszku. Załóż na butelkę wygotowany smoczek.</w:t>
      </w:r>
    </w:p>
    <w:p w14:paraId="1953462F" w14:textId="77777777" w:rsidR="002C6725" w:rsidRPr="002C6725" w:rsidRDefault="002C6725" w:rsidP="002C6725">
      <w:pPr>
        <w:tabs>
          <w:tab w:val="num" w:pos="720"/>
        </w:tabs>
        <w:spacing w:before="60" w:after="60" w:line="276" w:lineRule="auto"/>
        <w:rPr>
          <w:rFonts w:cstheme="minorHAnsi"/>
        </w:rPr>
      </w:pPr>
      <w:r w:rsidRPr="002C6725">
        <w:rPr>
          <w:rFonts w:cstheme="minorHAnsi"/>
        </w:rPr>
        <w:t>6. Sprawdź temperaturę produktu wewnętrzną stroną przegubu dłoni. Umyj butelkę i smoczek zaraz po użyciu.</w:t>
      </w:r>
    </w:p>
    <w:p w14:paraId="7F51C28E" w14:textId="78E7D3FE" w:rsidR="00A6599C" w:rsidRDefault="002C6725" w:rsidP="002C6725">
      <w:pPr>
        <w:tabs>
          <w:tab w:val="num" w:pos="720"/>
        </w:tabs>
        <w:spacing w:before="60" w:after="60" w:line="276" w:lineRule="auto"/>
        <w:rPr>
          <w:rFonts w:cstheme="minorHAnsi"/>
        </w:rPr>
      </w:pPr>
      <w:r w:rsidRPr="00FD3870">
        <w:rPr>
          <w:rFonts w:cstheme="minorHAnsi"/>
          <w:b/>
          <w:bCs/>
        </w:rPr>
        <w:t>Uwaga!</w:t>
      </w:r>
      <w:r w:rsidRPr="002C6725">
        <w:rPr>
          <w:rFonts w:cstheme="minorHAnsi"/>
        </w:rPr>
        <w:t xml:space="preserve"> Karmienie piersią jest najwłaściwszym sposobem żywienia niemowlęcia.</w:t>
      </w:r>
    </w:p>
    <w:p w14:paraId="00CA65D8" w14:textId="77777777" w:rsidR="002C6725" w:rsidRDefault="002C6725" w:rsidP="00C44219">
      <w:pPr>
        <w:tabs>
          <w:tab w:val="num" w:pos="720"/>
        </w:tabs>
        <w:spacing w:before="60" w:after="60" w:line="276" w:lineRule="auto"/>
        <w:rPr>
          <w:rFonts w:cstheme="minorHAnsi"/>
          <w:b/>
          <w:bCs/>
          <w:sz w:val="28"/>
          <w:szCs w:val="28"/>
        </w:rPr>
      </w:pPr>
    </w:p>
    <w:p w14:paraId="0D43CB7B" w14:textId="0D6F4583" w:rsidR="00032F9C" w:rsidRPr="00FF17CD" w:rsidRDefault="00C44219" w:rsidP="00C44219">
      <w:pPr>
        <w:tabs>
          <w:tab w:val="num" w:pos="720"/>
        </w:tabs>
        <w:spacing w:before="60" w:after="60" w:line="276" w:lineRule="auto"/>
        <w:rPr>
          <w:rFonts w:cstheme="minorHAnsi"/>
          <w:b/>
          <w:bCs/>
          <w:sz w:val="28"/>
          <w:szCs w:val="28"/>
        </w:rPr>
      </w:pPr>
      <w:r w:rsidRPr="00FF17CD">
        <w:rPr>
          <w:rFonts w:cstheme="minorHAnsi"/>
          <w:b/>
          <w:bCs/>
          <w:sz w:val="28"/>
          <w:szCs w:val="28"/>
        </w:rPr>
        <w:t>PRZECHOWYWANIE</w:t>
      </w:r>
    </w:p>
    <w:p w14:paraId="4B0966B9" w14:textId="77777777" w:rsidR="002C6725" w:rsidRDefault="002C6725" w:rsidP="00C44219">
      <w:pPr>
        <w:tabs>
          <w:tab w:val="num" w:pos="720"/>
        </w:tabs>
        <w:spacing w:before="60" w:after="60" w:line="276" w:lineRule="auto"/>
        <w:rPr>
          <w:rFonts w:cstheme="minorHAnsi"/>
        </w:rPr>
      </w:pPr>
      <w:r w:rsidRPr="002C6725">
        <w:rPr>
          <w:rFonts w:cstheme="minorHAnsi"/>
        </w:rPr>
        <w:t>Produkt w puszce zamkniętej fabrycznie jak i po jej otwarciu należy przechowywać w suchym miejscu w temperaturze poniżej 25°C. Nie przechowywać w lodówce. Chronić od wilgoci. Po otwarciu przechowywać puszkę szczelnie zamkniętą. Zużyć nie później niż 4 tygodnie po otwarciu puszki. Nie zaleca się przesypywania produktu do innych pojemników.</w:t>
      </w:r>
    </w:p>
    <w:p w14:paraId="51CE38A5" w14:textId="417545F4" w:rsidR="00C44219" w:rsidRDefault="00C44219" w:rsidP="00C44219">
      <w:pPr>
        <w:tabs>
          <w:tab w:val="num" w:pos="720"/>
        </w:tabs>
        <w:spacing w:before="60" w:after="60" w:line="276" w:lineRule="auto"/>
        <w:rPr>
          <w:rFonts w:cstheme="minorHAnsi"/>
        </w:rPr>
      </w:pPr>
      <w:r w:rsidRPr="00C44219">
        <w:rPr>
          <w:rFonts w:cstheme="minorHAnsi"/>
        </w:rPr>
        <w:t>Produkt pakowany w atmosferze ochronnej.</w:t>
      </w:r>
    </w:p>
    <w:p w14:paraId="2AC02C79" w14:textId="77777777" w:rsidR="00C44219" w:rsidRDefault="00C44219" w:rsidP="00C44219">
      <w:pPr>
        <w:tabs>
          <w:tab w:val="num" w:pos="720"/>
        </w:tabs>
        <w:spacing w:before="60" w:after="60" w:line="276" w:lineRule="auto"/>
        <w:rPr>
          <w:rFonts w:cstheme="minorHAnsi"/>
          <w:b/>
          <w:bCs/>
          <w:sz w:val="28"/>
          <w:szCs w:val="28"/>
        </w:rPr>
      </w:pPr>
    </w:p>
    <w:p w14:paraId="24E42AE9" w14:textId="4C87F129" w:rsidR="00A633F8" w:rsidRPr="00FF17CD" w:rsidRDefault="00C44219" w:rsidP="00C44219">
      <w:pPr>
        <w:tabs>
          <w:tab w:val="num" w:pos="720"/>
        </w:tabs>
        <w:spacing w:before="60" w:after="60" w:line="276" w:lineRule="auto"/>
        <w:rPr>
          <w:rFonts w:cstheme="minorHAnsi"/>
          <w:b/>
          <w:bCs/>
          <w:sz w:val="28"/>
          <w:szCs w:val="28"/>
        </w:rPr>
      </w:pPr>
      <w:r w:rsidRPr="00FF17CD">
        <w:rPr>
          <w:rFonts w:cstheme="minorHAnsi"/>
          <w:b/>
          <w:bCs/>
          <w:sz w:val="28"/>
          <w:szCs w:val="28"/>
        </w:rPr>
        <w:t>WAŻNE INFORMACJE</w:t>
      </w:r>
    </w:p>
    <w:p w14:paraId="00A953AC" w14:textId="2ED8E76C" w:rsidR="00C44219" w:rsidRDefault="00FD3870" w:rsidP="00C44219">
      <w:pPr>
        <w:tabs>
          <w:tab w:val="num" w:pos="720"/>
        </w:tabs>
        <w:spacing w:before="60" w:after="60" w:line="276" w:lineRule="auto"/>
        <w:rPr>
          <w:rFonts w:cstheme="minorHAnsi"/>
        </w:rPr>
      </w:pPr>
      <w:r w:rsidRPr="00FD3870">
        <w:rPr>
          <w:rFonts w:cstheme="minorHAnsi"/>
        </w:rPr>
        <w:t>Preparat należy stosować pod nadzorem lekarza według jego zaleceń. Odpowiedni dla niemowląt powyżej 6. miesiąca życia, dzieci i dorosłych. Produkt nie jest odpowiedni jako jedyne źródło pożywienia niemowlęcia powyżej 6. miesiąca życia i powinien stanowić tylko część zróżnicowanej diety. Produkt powinien być przygotowany zawsze bezpośrednio przed spożyciem i wykorzystany w ciągu 2 godzin po przygotowaniu. Nigdy nie używać ponownie niewykorzystanej części produktu. Niewykorzystaną porcję produktu należy wylać bezpośrednio po skończonym posiłku. Należy zwrócić uwagę na higienę pierwszych ząbków, szczególnie przed snem. Ważne jest, aby po skończonym posiłku dziecko me przetrzymywało w buzi smoczka z resztkami produktu. Nigdy nie dodawać dodatkowych miarek proszku do przygotowywanego produktu.</w:t>
      </w:r>
    </w:p>
    <w:p w14:paraId="5232F772" w14:textId="77777777" w:rsidR="00FD3870" w:rsidRDefault="00FD3870" w:rsidP="00C44219">
      <w:pPr>
        <w:tabs>
          <w:tab w:val="num" w:pos="720"/>
        </w:tabs>
        <w:spacing w:before="60" w:after="60" w:line="276" w:lineRule="auto"/>
        <w:rPr>
          <w:rFonts w:cstheme="minorHAnsi"/>
        </w:rPr>
      </w:pPr>
    </w:p>
    <w:p w14:paraId="0ABAF3F2" w14:textId="5BBDBB0A" w:rsidR="00A633F8" w:rsidRPr="00A633F8" w:rsidRDefault="00FD3870" w:rsidP="00C44219">
      <w:pPr>
        <w:tabs>
          <w:tab w:val="num" w:pos="720"/>
        </w:tabs>
        <w:spacing w:before="60" w:after="60" w:line="276" w:lineRule="auto"/>
        <w:rPr>
          <w:rFonts w:cstheme="minorHAnsi"/>
          <w:b/>
          <w:bCs/>
          <w:sz w:val="28"/>
          <w:szCs w:val="28"/>
        </w:rPr>
      </w:pPr>
      <w:r w:rsidRPr="00A633F8">
        <w:rPr>
          <w:rFonts w:cstheme="minorHAnsi"/>
          <w:b/>
          <w:bCs/>
          <w:sz w:val="28"/>
          <w:szCs w:val="28"/>
        </w:rPr>
        <w:t>OSTRZEŻENIE</w:t>
      </w:r>
    </w:p>
    <w:p w14:paraId="12C0016F" w14:textId="7ADAA8EC" w:rsidR="00A633F8" w:rsidRDefault="000A0AC2" w:rsidP="00C44219">
      <w:pPr>
        <w:tabs>
          <w:tab w:val="num" w:pos="720"/>
        </w:tabs>
        <w:spacing w:before="60" w:after="60" w:line="276" w:lineRule="auto"/>
        <w:rPr>
          <w:rFonts w:cstheme="minorHAnsi"/>
        </w:rPr>
      </w:pPr>
      <w:r w:rsidRPr="000A0AC2">
        <w:rPr>
          <w:rFonts w:cstheme="minorHAnsi"/>
        </w:rPr>
        <w:t>Produkt nie jest przeznaczony do stosowania pozajelitowego. Niewłaściwe przygotowanie i przechowywanie może stanowić zagrożenie dla zdrowia dziecka.</w:t>
      </w:r>
    </w:p>
    <w:p w14:paraId="53B085A5" w14:textId="63DC0251" w:rsidR="00B96405" w:rsidRPr="00846C9D" w:rsidRDefault="00B96405" w:rsidP="00846C9D">
      <w:pPr>
        <w:tabs>
          <w:tab w:val="num" w:pos="720"/>
        </w:tabs>
        <w:spacing w:before="60" w:after="100" w:afterAutospacing="1" w:line="276" w:lineRule="auto"/>
        <w:rPr>
          <w:rFonts w:cstheme="minorHAnsi"/>
        </w:rPr>
      </w:pPr>
    </w:p>
    <w:sectPr w:rsidR="00B96405" w:rsidRPr="0084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11C7812"/>
    <w:multiLevelType w:val="hybridMultilevel"/>
    <w:tmpl w:val="2E9A25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6373487"/>
    <w:multiLevelType w:val="hybridMultilevel"/>
    <w:tmpl w:val="A6C41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6541DB8"/>
    <w:multiLevelType w:val="hybridMultilevel"/>
    <w:tmpl w:val="982C4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5F687227"/>
    <w:multiLevelType w:val="hybridMultilevel"/>
    <w:tmpl w:val="486005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07B5EC0"/>
    <w:multiLevelType w:val="hybridMultilevel"/>
    <w:tmpl w:val="6E7AD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DCF3B32"/>
    <w:multiLevelType w:val="hybridMultilevel"/>
    <w:tmpl w:val="48CE7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4"/>
  </w:num>
  <w:num w:numId="2" w16cid:durableId="1369066137">
    <w:abstractNumId w:val="0"/>
  </w:num>
  <w:num w:numId="3" w16cid:durableId="246042713">
    <w:abstractNumId w:val="5"/>
  </w:num>
  <w:num w:numId="4" w16cid:durableId="1866628064">
    <w:abstractNumId w:val="6"/>
  </w:num>
  <w:num w:numId="5" w16cid:durableId="292058115">
    <w:abstractNumId w:val="7"/>
  </w:num>
  <w:num w:numId="6" w16cid:durableId="878783920">
    <w:abstractNumId w:val="9"/>
  </w:num>
  <w:num w:numId="7" w16cid:durableId="1671179290">
    <w:abstractNumId w:val="1"/>
  </w:num>
  <w:num w:numId="8" w16cid:durableId="1433090746">
    <w:abstractNumId w:val="2"/>
  </w:num>
  <w:num w:numId="9" w16cid:durableId="2060670198">
    <w:abstractNumId w:val="3"/>
  </w:num>
  <w:num w:numId="10" w16cid:durableId="117343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13F22"/>
    <w:rsid w:val="00032F9C"/>
    <w:rsid w:val="000A0AC2"/>
    <w:rsid w:val="00156557"/>
    <w:rsid w:val="00160F39"/>
    <w:rsid w:val="001D1905"/>
    <w:rsid w:val="001D2A84"/>
    <w:rsid w:val="001E7397"/>
    <w:rsid w:val="00221DBF"/>
    <w:rsid w:val="002C6725"/>
    <w:rsid w:val="003B127D"/>
    <w:rsid w:val="00410260"/>
    <w:rsid w:val="0041673F"/>
    <w:rsid w:val="00457E1F"/>
    <w:rsid w:val="00470FE2"/>
    <w:rsid w:val="00485312"/>
    <w:rsid w:val="005E6A18"/>
    <w:rsid w:val="00611BD6"/>
    <w:rsid w:val="006F05D8"/>
    <w:rsid w:val="007024C1"/>
    <w:rsid w:val="00780321"/>
    <w:rsid w:val="007B72FB"/>
    <w:rsid w:val="008128F9"/>
    <w:rsid w:val="00846C9D"/>
    <w:rsid w:val="008500B7"/>
    <w:rsid w:val="008816A4"/>
    <w:rsid w:val="008C0EBC"/>
    <w:rsid w:val="008C67E4"/>
    <w:rsid w:val="008E615B"/>
    <w:rsid w:val="00933A66"/>
    <w:rsid w:val="009B5E5B"/>
    <w:rsid w:val="009C582A"/>
    <w:rsid w:val="009E210D"/>
    <w:rsid w:val="00A633F8"/>
    <w:rsid w:val="00A6599C"/>
    <w:rsid w:val="00A9120F"/>
    <w:rsid w:val="00A94FD2"/>
    <w:rsid w:val="00AB0F04"/>
    <w:rsid w:val="00AC45CE"/>
    <w:rsid w:val="00AD7001"/>
    <w:rsid w:val="00B0705C"/>
    <w:rsid w:val="00B244D2"/>
    <w:rsid w:val="00B46C10"/>
    <w:rsid w:val="00B7621E"/>
    <w:rsid w:val="00B8599E"/>
    <w:rsid w:val="00B96405"/>
    <w:rsid w:val="00BD2938"/>
    <w:rsid w:val="00C06F73"/>
    <w:rsid w:val="00C44219"/>
    <w:rsid w:val="00C668E8"/>
    <w:rsid w:val="00CD22EF"/>
    <w:rsid w:val="00CD6A7E"/>
    <w:rsid w:val="00D14CDE"/>
    <w:rsid w:val="00D54A14"/>
    <w:rsid w:val="00D77EE1"/>
    <w:rsid w:val="00DD6E3D"/>
    <w:rsid w:val="00E63B75"/>
    <w:rsid w:val="00E9210E"/>
    <w:rsid w:val="00EB011D"/>
    <w:rsid w:val="00EF5652"/>
    <w:rsid w:val="00FB0488"/>
    <w:rsid w:val="00FC4F15"/>
    <w:rsid w:val="00FD3870"/>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2864D-CE4D-45CD-948F-ECEE85A5B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1006</Words>
  <Characters>6039</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4</cp:revision>
  <dcterms:created xsi:type="dcterms:W3CDTF">2022-11-24T19:07:00Z</dcterms:created>
  <dcterms:modified xsi:type="dcterms:W3CDTF">2022-11-25T09:11:00Z</dcterms:modified>
</cp:coreProperties>
</file>