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8A5F" w14:textId="3A7747BE" w:rsidR="001B5BB8" w:rsidRPr="00890FEE" w:rsidRDefault="001B5BB8" w:rsidP="001B5BB8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  <w:lang w:val="fr-FR"/>
        </w:rPr>
      </w:pPr>
      <w:r w:rsidRPr="00890FEE">
        <w:rPr>
          <w:rFonts w:cstheme="minorHAnsi"/>
          <w:b/>
          <w:bCs/>
          <w:sz w:val="28"/>
          <w:szCs w:val="28"/>
          <w:lang w:val="fr-FR"/>
        </w:rPr>
        <w:t>Nutrison P</w:t>
      </w:r>
      <w:r>
        <w:rPr>
          <w:rFonts w:cstheme="minorHAnsi"/>
          <w:b/>
          <w:bCs/>
          <w:sz w:val="28"/>
          <w:szCs w:val="28"/>
          <w:lang w:val="fr-FR"/>
        </w:rPr>
        <w:t>rotein Plus</w:t>
      </w:r>
      <w:r w:rsidR="00A37F35">
        <w:rPr>
          <w:rFonts w:cstheme="minorHAnsi"/>
          <w:b/>
          <w:bCs/>
          <w:sz w:val="28"/>
          <w:szCs w:val="28"/>
          <w:lang w:val="fr-FR"/>
        </w:rPr>
        <w:t xml:space="preserve"> 1</w:t>
      </w:r>
      <w:r w:rsidR="00974FAE">
        <w:rPr>
          <w:rFonts w:cstheme="minorHAnsi"/>
          <w:b/>
          <w:bCs/>
          <w:sz w:val="28"/>
          <w:szCs w:val="28"/>
          <w:lang w:val="fr-FR"/>
        </w:rPr>
        <w:t>.</w:t>
      </w:r>
      <w:r w:rsidR="00A37F35">
        <w:rPr>
          <w:rFonts w:cstheme="minorHAnsi"/>
          <w:b/>
          <w:bCs/>
          <w:sz w:val="28"/>
          <w:szCs w:val="28"/>
          <w:lang w:val="fr-FR"/>
        </w:rPr>
        <w:t>25 kcal/ml, 1000 ml</w:t>
      </w:r>
    </w:p>
    <w:p w14:paraId="1157069F" w14:textId="4AA0D59A" w:rsidR="00A37F35" w:rsidRDefault="00A37F35" w:rsidP="001B5BB8">
      <w:pPr>
        <w:rPr>
          <w:lang w:val="fr-FR"/>
        </w:rPr>
      </w:pPr>
      <w:r>
        <w:rPr>
          <w:lang w:val="fr-FR"/>
        </w:rPr>
        <w:t>BLOZ:</w:t>
      </w:r>
      <w:r w:rsidR="00F809C5">
        <w:rPr>
          <w:lang w:val="fr-FR"/>
        </w:rPr>
        <w:t xml:space="preserve"> </w:t>
      </w:r>
      <w:r w:rsidR="00F809C5" w:rsidRPr="00F809C5">
        <w:rPr>
          <w:lang w:val="fr-FR"/>
        </w:rPr>
        <w:t>5264771</w:t>
      </w:r>
    </w:p>
    <w:p w14:paraId="48DE1685" w14:textId="3C286042" w:rsidR="001B5BB8" w:rsidRPr="00022966" w:rsidRDefault="001B5BB8" w:rsidP="001B5BB8">
      <w:pPr>
        <w:rPr>
          <w:rFonts w:ascii="Calibri" w:eastAsia="Times New Roman" w:hAnsi="Calibri" w:cs="Calibri"/>
          <w:lang w:eastAsia="pl-PL"/>
        </w:rPr>
      </w:pPr>
      <w:r w:rsidRPr="00022966">
        <w:rPr>
          <w:lang w:val="fr-FR"/>
        </w:rPr>
        <w:t>EAN:</w:t>
      </w:r>
      <w:r w:rsidRPr="00022966">
        <w:rPr>
          <w:rFonts w:ascii="Calibri" w:hAnsi="Calibri" w:cs="Calibri"/>
        </w:rPr>
        <w:t xml:space="preserve"> </w:t>
      </w:r>
      <w:r w:rsidRPr="00022966">
        <w:rPr>
          <w:rFonts w:ascii="Calibri" w:eastAsia="Times New Roman" w:hAnsi="Calibri" w:cs="Calibri"/>
          <w:lang w:eastAsia="pl-PL"/>
        </w:rPr>
        <w:t>8716900575761</w:t>
      </w:r>
    </w:p>
    <w:p w14:paraId="0B12BDEB" w14:textId="07DF41F5" w:rsidR="001B5BB8" w:rsidRPr="00034CD7" w:rsidRDefault="001B5BB8" w:rsidP="001B5BB8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 xml:space="preserve">Opakowanie jednostkowe: </w:t>
      </w:r>
      <w:r w:rsidR="00974FAE">
        <w:rPr>
          <w:rFonts w:cstheme="minorHAnsi"/>
        </w:rPr>
        <w:t>b</w:t>
      </w:r>
      <w:r>
        <w:rPr>
          <w:rFonts w:cstheme="minorHAnsi"/>
        </w:rPr>
        <w:t xml:space="preserve">utelka </w:t>
      </w:r>
      <w:proofErr w:type="spellStart"/>
      <w:r>
        <w:rPr>
          <w:rFonts w:cstheme="minorHAnsi"/>
        </w:rPr>
        <w:t>Optri</w:t>
      </w:r>
      <w:proofErr w:type="spellEnd"/>
      <w:r>
        <w:rPr>
          <w:rFonts w:cstheme="minorHAnsi"/>
        </w:rPr>
        <w:t xml:space="preserve"> 1000 ml</w:t>
      </w:r>
    </w:p>
    <w:p w14:paraId="200C275F" w14:textId="77777777" w:rsidR="00A37F35" w:rsidRPr="00846C9D" w:rsidRDefault="00A37F35" w:rsidP="007F0805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OPIS PRODUKTU</w:t>
      </w:r>
    </w:p>
    <w:p w14:paraId="0D4F2914" w14:textId="6412E7BD" w:rsidR="00A37F35" w:rsidRDefault="00A37F35" w:rsidP="007F0805">
      <w:pPr>
        <w:tabs>
          <w:tab w:val="num" w:pos="0"/>
        </w:tabs>
        <w:spacing w:before="60" w:after="60" w:line="276" w:lineRule="auto"/>
      </w:pPr>
      <w:r w:rsidRPr="00A37F35">
        <w:rPr>
          <w:b/>
          <w:bCs/>
        </w:rPr>
        <w:t>Żywność specjalnego przeznaczenia medycznego.</w:t>
      </w:r>
      <w:r>
        <w:t xml:space="preserve"> Do postępowania dietetycznego w niedożywieniu związanym z chorobą. Wysokobiałkowa, kompletna pod względem odżywczym, gotowa do użycia, bezresztkowa, przeznaczona do stosowania przez zgłębnik. Produkt nie jest przeznaczony do stosowania pozajelitowego. Stosować pod nadzorem lekarza.</w:t>
      </w:r>
    </w:p>
    <w:p w14:paraId="30E79545" w14:textId="77777777" w:rsidR="00A37F35" w:rsidRPr="00DC5CE5" w:rsidRDefault="00A37F35" w:rsidP="007F0805">
      <w:pPr>
        <w:tabs>
          <w:tab w:val="num" w:pos="0"/>
        </w:tabs>
        <w:spacing w:before="60" w:after="60" w:line="276" w:lineRule="auto"/>
      </w:pPr>
    </w:p>
    <w:p w14:paraId="3F5649F7" w14:textId="77777777" w:rsidR="00A37F35" w:rsidRDefault="00A37F35" w:rsidP="007F0805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3D5D9A">
        <w:rPr>
          <w:rFonts w:cstheme="minorHAnsi"/>
          <w:b/>
          <w:bCs/>
          <w:sz w:val="28"/>
          <w:szCs w:val="28"/>
        </w:rPr>
        <w:t xml:space="preserve">SPOSÓB UŻYCIA: </w:t>
      </w:r>
    </w:p>
    <w:p w14:paraId="6C6050A9" w14:textId="77777777" w:rsidR="00A37F35" w:rsidRDefault="00A37F35" w:rsidP="00A37F3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Przed użyciem sprawdzić wygląd produktu i dobrze wstrząsnąć. </w:t>
      </w:r>
    </w:p>
    <w:p w14:paraId="46034B9F" w14:textId="77777777" w:rsidR="00A37F35" w:rsidRDefault="00A37F35" w:rsidP="00A37F3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Nie rozcieńczać i nie dodawać leków do produktu. </w:t>
      </w:r>
    </w:p>
    <w:p w14:paraId="0778DFB8" w14:textId="77777777" w:rsidR="00A37F35" w:rsidRDefault="00A37F35" w:rsidP="00A37F35">
      <w:pPr>
        <w:pStyle w:val="Akapitzlist"/>
        <w:numPr>
          <w:ilvl w:val="0"/>
          <w:numId w:val="1"/>
        </w:numPr>
        <w:spacing w:before="60" w:after="60" w:line="276" w:lineRule="auto"/>
      </w:pPr>
      <w:r w:rsidRPr="003D5D9A">
        <w:t xml:space="preserve">Podawać produkt o temperaturze pokojowej. </w:t>
      </w:r>
    </w:p>
    <w:p w14:paraId="780A47BB" w14:textId="45B18995" w:rsidR="00A37F35" w:rsidRDefault="00A37F35" w:rsidP="00A37F35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Po</w:t>
      </w:r>
      <w:r w:rsidRPr="00FB00AF">
        <w:t xml:space="preserve"> pierwszym otwarciu opakowania</w:t>
      </w:r>
      <w:r>
        <w:t xml:space="preserve"> </w:t>
      </w:r>
      <w:r w:rsidRPr="00FB00AF">
        <w:t>produkt przechowywać w lodówce, w zamkniętej butelce, nie dłużej niż 24 godziny.</w:t>
      </w:r>
    </w:p>
    <w:p w14:paraId="3D6EBAF5" w14:textId="77777777" w:rsidR="00A37F35" w:rsidRDefault="00A37F35" w:rsidP="007F0805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5C0723BE" w14:textId="77777777" w:rsidR="00A37F35" w:rsidRDefault="00A37F35" w:rsidP="007F080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SKŁADNIKI:</w:t>
      </w:r>
    </w:p>
    <w:p w14:paraId="41E68215" w14:textId="40BAEEC8" w:rsidR="004B28B1" w:rsidRDefault="00A37F35" w:rsidP="00A37F35">
      <w:pPr>
        <w:tabs>
          <w:tab w:val="num" w:pos="720"/>
        </w:tabs>
        <w:spacing w:before="60" w:after="60" w:line="276" w:lineRule="auto"/>
      </w:pPr>
      <w:r>
        <w:t>w</w:t>
      </w:r>
      <w:r w:rsidRPr="00D37347">
        <w:t xml:space="preserve">oda, </w:t>
      </w:r>
      <w:r>
        <w:t xml:space="preserve">maltodekstryna, </w:t>
      </w:r>
      <w:r w:rsidR="004B28B1">
        <w:t xml:space="preserve">oleje roślinne (olej słonecznikowy, olej rzepakowy, olej MCT (olej kokosowy, olej ziaren palmowych)), </w:t>
      </w:r>
      <w:r>
        <w:t xml:space="preserve">białka serwatkowe (z </w:t>
      </w:r>
      <w:r w:rsidRPr="00D84F01">
        <w:rPr>
          <w:b/>
          <w:bCs/>
        </w:rPr>
        <w:t>mleka</w:t>
      </w:r>
      <w:r>
        <w:t xml:space="preserve"> krowiego), </w:t>
      </w:r>
      <w:r w:rsidR="004B28B1">
        <w:t xml:space="preserve">białko </w:t>
      </w:r>
      <w:r w:rsidR="004B28B1" w:rsidRPr="004B28B1">
        <w:rPr>
          <w:b/>
          <w:bCs/>
        </w:rPr>
        <w:t>mleka</w:t>
      </w:r>
      <w:r w:rsidR="004B28B1">
        <w:t xml:space="preserve"> krowiego – kazeinian, </w:t>
      </w:r>
      <w:r>
        <w:t>białk</w:t>
      </w:r>
      <w:r w:rsidR="004B28B1">
        <w:t>o</w:t>
      </w:r>
      <w:r>
        <w:t xml:space="preserve"> grochu, białko </w:t>
      </w:r>
      <w:r w:rsidRPr="00DC5CE5">
        <w:rPr>
          <w:b/>
          <w:bCs/>
        </w:rPr>
        <w:t>sojowe</w:t>
      </w:r>
      <w:r>
        <w:t xml:space="preserve">, </w:t>
      </w:r>
      <w:r w:rsidR="004B28B1">
        <w:t xml:space="preserve">cytrynian potasu, olej </w:t>
      </w:r>
      <w:r w:rsidR="004B28B1" w:rsidRPr="004B28B1">
        <w:rPr>
          <w:b/>
          <w:bCs/>
        </w:rPr>
        <w:t>rybi</w:t>
      </w:r>
      <w:r w:rsidR="004B28B1">
        <w:t>, emulgator</w:t>
      </w:r>
      <w:r w:rsidR="00974FAE">
        <w:t xml:space="preserve"> </w:t>
      </w:r>
      <w:r w:rsidR="004B28B1">
        <w:t xml:space="preserve">(lecytyna </w:t>
      </w:r>
      <w:r w:rsidR="004B28B1" w:rsidRPr="00D37347">
        <w:rPr>
          <w:b/>
          <w:bCs/>
        </w:rPr>
        <w:t>sojowa</w:t>
      </w:r>
      <w:r w:rsidR="004B28B1">
        <w:t xml:space="preserve">), wodorofosforan magnezu, węglan wapnia, wodorotlenek potasu, karotenoidy – zawierają </w:t>
      </w:r>
      <w:r w:rsidR="004B28B1" w:rsidRPr="00D37347">
        <w:rPr>
          <w:b/>
          <w:bCs/>
        </w:rPr>
        <w:t xml:space="preserve">soję </w:t>
      </w:r>
      <w:r w:rsidR="004B28B1">
        <w:t>(beta-karoten, luteina, oleożywica likopenowa z pomidorów), chlorek sodu, chlorek choliny, cytrynian sodu, fosforan wapnia, chlorek potasu, L-askorbinian sodu, węglan magnezu, mleczan żelaza(II), siarczan cynku, nikotynamid, octan retinylu,</w:t>
      </w:r>
      <w:r w:rsidR="004B28B1" w:rsidRPr="004B28B1">
        <w:t xml:space="preserve"> </w:t>
      </w:r>
      <w:r w:rsidR="004B28B1">
        <w:t>octan DL-alfa-tokoferylu, glukonian miedzi(II), siarczan manganu, selenian(IV) sodu, D-pantotenian wapnia, cholekalcyferol, chlorek chromu(III), chlorowodorek tiaminy, D-biotyna, kwas pteroilomonoglutaminowy, chlorowodorek pirydoksyny, ryboflawina, jodek potasu, fluorek sodu, molibdenian(VI) sodu, fitomenadion, cyjanokobalamina.</w:t>
      </w:r>
    </w:p>
    <w:p w14:paraId="3165144D" w14:textId="77777777" w:rsidR="00A37F35" w:rsidRDefault="00A37F35" w:rsidP="00A37F35">
      <w:pPr>
        <w:tabs>
          <w:tab w:val="num" w:pos="720"/>
        </w:tabs>
        <w:spacing w:before="60" w:after="60" w:line="276" w:lineRule="auto"/>
      </w:pPr>
    </w:p>
    <w:tbl>
      <w:tblPr>
        <w:tblW w:w="7789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3402"/>
      </w:tblGrid>
      <w:tr w:rsidR="001B5BB8" w:rsidRPr="00846C9D" w14:paraId="63D813E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EC45B" w14:textId="18E1AAA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100 ml</w:t>
            </w:r>
            <w:r w:rsidR="00A37F35">
              <w:rPr>
                <w:rFonts w:eastAsia="Times New Roman" w:cstheme="minorHAnsi"/>
                <w:b/>
                <w:bCs/>
                <w:lang w:eastAsia="pl-PL"/>
              </w:rPr>
              <w:t>: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B3F9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</w:tr>
      <w:tr w:rsidR="001B5BB8" w:rsidRPr="00846C9D" w14:paraId="58253AE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134FA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A4F69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525 kJ/ 125 kcal</w:t>
            </w:r>
          </w:p>
        </w:tc>
      </w:tr>
      <w:tr w:rsidR="001B5BB8" w:rsidRPr="00846C9D" w14:paraId="3B95A2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15589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A37F35">
              <w:rPr>
                <w:rFonts w:eastAsia="Times New Roman" w:cstheme="minorHAnsi"/>
                <w:lang w:eastAsia="pl-PL"/>
              </w:rPr>
              <w:t>(35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B2349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4,9 g</w:t>
            </w:r>
          </w:p>
        </w:tc>
      </w:tr>
      <w:tr w:rsidR="001B5BB8" w:rsidRPr="00846C9D" w14:paraId="6A72CBF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41F0F" w14:textId="00A22D25" w:rsidR="001B5BB8" w:rsidRPr="005C26BD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5C26BD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873E4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B5BB8" w:rsidRPr="00846C9D" w14:paraId="08AB0EC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7B046" w14:textId="68AA9A2A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</w:t>
            </w:r>
            <w:r w:rsidRPr="007B72FB">
              <w:rPr>
                <w:rFonts w:eastAsia="Times New Roman" w:cstheme="minorHAnsi"/>
                <w:lang w:eastAsia="pl-PL"/>
              </w:rPr>
              <w:t>wasy 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25CB3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1,3 g</w:t>
            </w:r>
          </w:p>
        </w:tc>
      </w:tr>
      <w:tr w:rsidR="001B5BB8" w:rsidRPr="00846C9D" w14:paraId="56ADDC9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1BFC8" w14:textId="77777777" w:rsidR="001B5BB8" w:rsidRPr="00846C9D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MCT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721F1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 g</w:t>
            </w:r>
          </w:p>
        </w:tc>
      </w:tr>
      <w:tr w:rsidR="001B5BB8" w:rsidRPr="00846C9D" w14:paraId="7421811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35B20" w14:textId="77777777" w:rsidR="001B5BB8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- Jednonienasycone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BBA29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2,7 g</w:t>
            </w:r>
          </w:p>
        </w:tc>
      </w:tr>
      <w:tr w:rsidR="001B5BB8" w:rsidRPr="00846C9D" w14:paraId="3D9154C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188FF" w14:textId="77777777" w:rsidR="001B5BB8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Wielonienasycone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18968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 g</w:t>
            </w:r>
          </w:p>
        </w:tc>
      </w:tr>
      <w:tr w:rsidR="001B5BB8" w:rsidRPr="00846C9D" w14:paraId="550EE1B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DB1F5" w14:textId="77777777" w:rsidR="001B5BB8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dokozaheksaenowy (DHA)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B3D0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20,4 mg</w:t>
            </w:r>
          </w:p>
        </w:tc>
      </w:tr>
      <w:tr w:rsidR="001B5BB8" w:rsidRPr="00846C9D" w14:paraId="76235E0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26CE" w14:textId="77777777" w:rsidR="001B5BB8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 eikozapentaenowy (EPA)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E8F10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30,0 mg</w:t>
            </w:r>
          </w:p>
        </w:tc>
      </w:tr>
      <w:tr w:rsidR="001B5BB8" w:rsidRPr="00846C9D" w14:paraId="0A3DC9E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B579C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A37F35">
              <w:rPr>
                <w:rFonts w:eastAsia="Times New Roman" w:cstheme="minorHAnsi"/>
                <w:lang w:eastAsia="pl-PL"/>
              </w:rPr>
              <w:t>(45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DB82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14,2 g</w:t>
            </w:r>
          </w:p>
        </w:tc>
      </w:tr>
      <w:tr w:rsidR="001B5BB8" w:rsidRPr="00846C9D" w14:paraId="2A89A12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7FEFB" w14:textId="73E92029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DCF61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1B5BB8" w:rsidRPr="00846C9D" w14:paraId="32B7281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8BBCB" w14:textId="5183C792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C</w:t>
            </w:r>
            <w:r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95E65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0,9 g</w:t>
            </w:r>
          </w:p>
        </w:tc>
      </w:tr>
      <w:tr w:rsidR="001B5BB8" w:rsidRPr="00846C9D" w14:paraId="1F28C12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94395" w14:textId="77777777" w:rsidR="001B5BB8" w:rsidRPr="00846C9D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28D70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&lt;0,025 g</w:t>
            </w:r>
          </w:p>
        </w:tc>
      </w:tr>
      <w:tr w:rsidR="001B5BB8" w:rsidRPr="00846C9D" w14:paraId="18D1B5F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6C93C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A37F35">
              <w:rPr>
                <w:rFonts w:eastAsia="Times New Roman" w:cstheme="minorHAnsi"/>
                <w:lang w:eastAsia="pl-PL"/>
              </w:rPr>
              <w:t>(0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2FB5B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&lt;0,1 g</w:t>
            </w:r>
          </w:p>
        </w:tc>
      </w:tr>
      <w:tr w:rsidR="001B5BB8" w:rsidRPr="00846C9D" w14:paraId="5115424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D96E6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Pr="00A37F35">
              <w:rPr>
                <w:rFonts w:eastAsia="Times New Roman" w:cstheme="minorHAnsi"/>
                <w:lang w:eastAsia="pl-PL"/>
              </w:rPr>
              <w:t>(20 En%)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2BFD0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6,3 g</w:t>
            </w:r>
          </w:p>
        </w:tc>
      </w:tr>
      <w:tr w:rsidR="001B5BB8" w:rsidRPr="00846C9D" w14:paraId="7752466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BEAEB" w14:textId="77777777" w:rsidR="001B5BB8" w:rsidRPr="00A90F34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90F34"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00665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0,28 g</w:t>
            </w:r>
          </w:p>
        </w:tc>
      </w:tr>
      <w:tr w:rsidR="001B5BB8" w:rsidRPr="00846C9D" w14:paraId="508B18ED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3C50C" w14:textId="478BFD7C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A37F35" w:rsidRPr="00846C9D" w14:paraId="5A9F95A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2573" w14:textId="6D0CE885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6F18" w14:textId="77777777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102 mcg</w:t>
            </w:r>
          </w:p>
        </w:tc>
      </w:tr>
      <w:tr w:rsidR="00A37F35" w:rsidRPr="00846C9D" w14:paraId="7290A9A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E1A42" w14:textId="171A868C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7B72FB">
              <w:rPr>
                <w:rFonts w:eastAsia="Times New Roman" w:cstheme="minorHAnsi"/>
                <w:lang w:eastAsia="pl-PL"/>
              </w:rPr>
              <w:t xml:space="preserve"> D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2374E" w14:textId="77777777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 mcg</w:t>
            </w:r>
          </w:p>
        </w:tc>
      </w:tr>
      <w:tr w:rsidR="00A37F35" w:rsidRPr="00846C9D" w14:paraId="2151701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9C20A" w14:textId="2AD6AACD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  <w:r w:rsidRPr="007B72FB">
              <w:rPr>
                <w:rFonts w:eastAsia="Times New Roman" w:cstheme="minorHAnsi"/>
                <w:lang w:eastAsia="pl-PL"/>
              </w:rPr>
              <w:t>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C70A" w14:textId="0BF89109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 mg (alfa-TE/ET)</w:t>
            </w:r>
          </w:p>
        </w:tc>
      </w:tr>
      <w:tr w:rsidR="00A37F35" w:rsidRPr="00846C9D" w14:paraId="0159385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64207" w14:textId="6378ABD2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FEECE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6,6 mcg</w:t>
            </w:r>
          </w:p>
        </w:tc>
      </w:tr>
      <w:tr w:rsidR="00A37F35" w:rsidRPr="00846C9D" w14:paraId="476DC29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343D6" w14:textId="581799D3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E479B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0,19 mg</w:t>
            </w:r>
          </w:p>
        </w:tc>
      </w:tr>
      <w:tr w:rsidR="00A37F35" w:rsidRPr="00846C9D" w14:paraId="60D9626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F57C0" w14:textId="541D0F37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64E5F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0,20 mg</w:t>
            </w:r>
          </w:p>
        </w:tc>
      </w:tr>
      <w:tr w:rsidR="00A37F35" w:rsidRPr="00846C9D" w14:paraId="669AFE6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03B92" w14:textId="4739BCE3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A0E15" w14:textId="64211441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(2,3 mg NE/EN) 0,88 mg</w:t>
            </w:r>
          </w:p>
        </w:tc>
      </w:tr>
      <w:tr w:rsidR="00A37F35" w:rsidRPr="00846C9D" w14:paraId="5A11E87E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E1619" w14:textId="3F92CB40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299C5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0,66 mg</w:t>
            </w:r>
          </w:p>
        </w:tc>
      </w:tr>
      <w:tr w:rsidR="00A37F35" w:rsidRPr="00846C9D" w14:paraId="64CA718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10003" w14:textId="062373C6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1E404A">
              <w:rPr>
                <w:rFonts w:eastAsia="Times New Roman" w:cstheme="minorHAnsi"/>
                <w:vertAlign w:val="subscript"/>
                <w:lang w:eastAsia="pl-PL"/>
              </w:rPr>
              <w:t>6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A75EA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0,21 mg</w:t>
            </w:r>
          </w:p>
        </w:tc>
      </w:tr>
      <w:tr w:rsidR="00A37F35" w:rsidRPr="00846C9D" w14:paraId="7CE5AE3F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2ABAD" w14:textId="0D09C475" w:rsidR="00A37F35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0DEF1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 mcg</w:t>
            </w:r>
          </w:p>
        </w:tc>
      </w:tr>
      <w:tr w:rsidR="00A37F35" w:rsidRPr="00846C9D" w14:paraId="7920CC0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A99E8" w14:textId="22E3E41D" w:rsidR="00A37F35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B</w:t>
            </w:r>
            <w:r w:rsidRPr="007F0373">
              <w:rPr>
                <w:rFonts w:eastAsia="Times New Roman" w:cstheme="minorHAnsi"/>
                <w:vertAlign w:val="subscript"/>
                <w:lang w:eastAsia="pl-PL"/>
              </w:rPr>
              <w:t>12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F05DD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0,26 mcg</w:t>
            </w:r>
          </w:p>
        </w:tc>
      </w:tr>
      <w:tr w:rsidR="00A37F35" w:rsidRPr="00846C9D" w14:paraId="16F54115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0BD40" w14:textId="39E69224" w:rsidR="00A37F35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938D0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 mcg</w:t>
            </w:r>
          </w:p>
        </w:tc>
      </w:tr>
      <w:tr w:rsidR="00A37F35" w:rsidRPr="00846C9D" w14:paraId="6B2719F7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E7AF9" w14:textId="411410DB" w:rsidR="00A37F35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Wit. C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9313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mg</w:t>
            </w:r>
          </w:p>
        </w:tc>
      </w:tr>
      <w:tr w:rsidR="001B5BB8" w:rsidRPr="00846C9D" w14:paraId="0B1E46CE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BFF4E" w14:textId="3BA9FB65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  <w:r w:rsidR="00A37F35">
              <w:rPr>
                <w:rFonts w:eastAsia="Times New Roman" w:cstheme="minorHAnsi"/>
                <w:b/>
                <w:bCs/>
                <w:lang w:eastAsia="pl-PL"/>
              </w:rPr>
              <w:t xml:space="preserve"> i pierwiastki śladowe</w:t>
            </w:r>
          </w:p>
        </w:tc>
      </w:tr>
      <w:tr w:rsidR="00A37F35" w:rsidRPr="00846C9D" w14:paraId="61196AD3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EFCCB" w14:textId="45826370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4B4D0" w14:textId="77777777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111 mg</w:t>
            </w:r>
          </w:p>
        </w:tc>
      </w:tr>
      <w:tr w:rsidR="00A37F35" w:rsidRPr="00846C9D" w14:paraId="0893B67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403A2" w14:textId="111F426C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35AB" w14:textId="77777777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168 mg</w:t>
            </w:r>
          </w:p>
        </w:tc>
      </w:tr>
      <w:tr w:rsidR="00A37F35" w:rsidRPr="00846C9D" w14:paraId="45FF463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BC8CD" w14:textId="016B844F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</w:t>
            </w:r>
            <w:r>
              <w:rPr>
                <w:rFonts w:eastAsia="Times New Roman" w:cstheme="minorHAnsi"/>
                <w:lang w:eastAsia="pl-PL"/>
              </w:rPr>
              <w:t>l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32496" w14:textId="77777777" w:rsidR="00A37F35" w:rsidRPr="007B72FB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 mg</w:t>
            </w:r>
          </w:p>
        </w:tc>
      </w:tr>
      <w:tr w:rsidR="00A37F35" w:rsidRPr="00846C9D" w14:paraId="5B192126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67164" w14:textId="13C53A17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9045C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 mg</w:t>
            </w:r>
          </w:p>
        </w:tc>
      </w:tr>
      <w:tr w:rsidR="00A37F35" w:rsidRPr="00846C9D" w14:paraId="3B6962C0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9A5F0" w14:textId="3DB1C26D" w:rsidR="00A37F35" w:rsidRPr="007B72FB" w:rsidRDefault="00A37F35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FE10B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 mg</w:t>
            </w:r>
          </w:p>
        </w:tc>
      </w:tr>
      <w:tr w:rsidR="00974FAE" w:rsidRPr="00846C9D" w14:paraId="67FB2261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E2DF9" w14:textId="600E2F1B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Mg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69B93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28 mg</w:t>
            </w:r>
          </w:p>
        </w:tc>
      </w:tr>
      <w:tr w:rsidR="00974FAE" w:rsidRPr="00846C9D" w14:paraId="64B9A7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62C41F" w14:textId="66A6EF47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ADC7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2,0 mg</w:t>
            </w:r>
          </w:p>
        </w:tc>
      </w:tr>
      <w:tr w:rsidR="00974FAE" w:rsidRPr="00846C9D" w14:paraId="5F0AAB9D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40020" w14:textId="1A01EE88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Zn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5AC95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1,5 mg</w:t>
            </w:r>
          </w:p>
        </w:tc>
      </w:tr>
      <w:tr w:rsidR="00974FAE" w:rsidRPr="00846C9D" w14:paraId="062331E9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69DEC" w14:textId="4BAC5785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Cu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5322F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0,23 mg</w:t>
            </w:r>
          </w:p>
        </w:tc>
      </w:tr>
      <w:tr w:rsidR="00974FAE" w:rsidRPr="00846C9D" w14:paraId="7C2478A4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E5C70" w14:textId="64421B2D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Mn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CEF48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0,41 mg</w:t>
            </w:r>
          </w:p>
        </w:tc>
      </w:tr>
      <w:tr w:rsidR="00974FAE" w:rsidRPr="00846C9D" w14:paraId="1096AB0B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52377" w14:textId="04958E3E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F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E57AE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0,13 mg</w:t>
            </w:r>
          </w:p>
        </w:tc>
      </w:tr>
      <w:tr w:rsidR="00974FAE" w:rsidRPr="00846C9D" w14:paraId="62E22E7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C9025" w14:textId="2B8D6F56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2E2C2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mcg</w:t>
            </w:r>
          </w:p>
        </w:tc>
      </w:tr>
      <w:tr w:rsidR="00974FAE" w:rsidRPr="00846C9D" w14:paraId="3057F9C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DDDDB" w14:textId="31E45968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Se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4E4BE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7,1 mcg</w:t>
            </w:r>
          </w:p>
        </w:tc>
      </w:tr>
      <w:tr w:rsidR="00974FAE" w:rsidRPr="00846C9D" w14:paraId="48F50BD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54BD0" w14:textId="561FD75D" w:rsidR="00974FAE" w:rsidRDefault="00974FAE" w:rsidP="00974FAE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Cr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A3736" w14:textId="77777777" w:rsidR="00974FAE" w:rsidRDefault="00974FAE" w:rsidP="00974FAE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8,3 mcg</w:t>
            </w:r>
          </w:p>
        </w:tc>
      </w:tr>
      <w:tr w:rsidR="00A37F35" w:rsidRPr="00846C9D" w14:paraId="620786D8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7FFC" w14:textId="28A44369" w:rsidR="00A37F35" w:rsidRDefault="00974FAE" w:rsidP="00A37F35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EE5ED" w14:textId="77777777" w:rsidR="00A37F35" w:rsidRDefault="00A37F35" w:rsidP="00A37F35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 mcg</w:t>
            </w:r>
          </w:p>
        </w:tc>
      </w:tr>
      <w:tr w:rsidR="001B5BB8" w:rsidRPr="00846C9D" w14:paraId="31A64B1F" w14:textId="77777777" w:rsidTr="009C7C28">
        <w:tc>
          <w:tcPr>
            <w:tcW w:w="7789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CECD3" w14:textId="136BA2D1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1B5BB8" w:rsidRPr="00846C9D" w14:paraId="374F4F4C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B063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Karotenoidy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7B4C9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0,25 mg</w:t>
            </w:r>
          </w:p>
        </w:tc>
      </w:tr>
      <w:tr w:rsidR="001B5BB8" w:rsidRPr="00846C9D" w14:paraId="6FA5373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1ED00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Cholin</w:t>
            </w:r>
            <w:r>
              <w:rPr>
                <w:rFonts w:eastAsia="Times New Roman" w:cstheme="minorHAnsi"/>
                <w:lang w:eastAsia="pl-PL"/>
              </w:rPr>
              <w:t>a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E0365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46 mg</w:t>
            </w:r>
          </w:p>
        </w:tc>
      </w:tr>
      <w:tr w:rsidR="001B5BB8" w:rsidRPr="00846C9D" w14:paraId="04EF478A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35C98" w14:textId="77777777" w:rsidR="001B5BB8" w:rsidRPr="007B72FB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40E8F" w14:textId="77777777" w:rsidR="001B5BB8" w:rsidRPr="007B72FB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275 mOsmol/l</w:t>
            </w:r>
          </w:p>
        </w:tc>
      </w:tr>
      <w:tr w:rsidR="001B5BB8" w:rsidRPr="00846C9D" w14:paraId="6214D452" w14:textId="77777777" w:rsidTr="009C7C28">
        <w:tc>
          <w:tcPr>
            <w:tcW w:w="4387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82676" w14:textId="77777777" w:rsidR="001B5BB8" w:rsidRDefault="001B5BB8" w:rsidP="009C7C28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H</w:t>
            </w:r>
            <w:r w:rsidRPr="00BA48D7">
              <w:rPr>
                <w:rFonts w:eastAsia="Times New Roman" w:cstheme="minorHAnsi"/>
                <w:vertAlign w:val="subscript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O</w:t>
            </w:r>
          </w:p>
        </w:tc>
        <w:tc>
          <w:tcPr>
            <w:tcW w:w="3402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878F2" w14:textId="77777777" w:rsidR="001B5BB8" w:rsidRDefault="001B5BB8" w:rsidP="009C7C28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81 ml</w:t>
            </w:r>
          </w:p>
        </w:tc>
      </w:tr>
    </w:tbl>
    <w:p w14:paraId="07A4A203" w14:textId="77777777" w:rsidR="00A37F35" w:rsidRDefault="00A37F35" w:rsidP="00A37F35">
      <w:pPr>
        <w:tabs>
          <w:tab w:val="num" w:pos="720"/>
        </w:tabs>
        <w:spacing w:before="60" w:after="60" w:line="276" w:lineRule="auto"/>
      </w:pPr>
      <w:r w:rsidRPr="0096149A">
        <w:rPr>
          <w:b/>
          <w:bCs/>
        </w:rPr>
        <w:t>Alergeny: zawiera mleko, soję i ryby.</w:t>
      </w:r>
      <w:r>
        <w:t xml:space="preserve"> </w:t>
      </w:r>
    </w:p>
    <w:p w14:paraId="51E7F780" w14:textId="77777777" w:rsidR="00A37F35" w:rsidRPr="00B82E3A" w:rsidRDefault="00A37F35" w:rsidP="00A37F35">
      <w:pPr>
        <w:tabs>
          <w:tab w:val="num" w:pos="720"/>
        </w:tabs>
        <w:spacing w:before="60" w:after="60" w:line="276" w:lineRule="auto"/>
      </w:pPr>
      <w:r w:rsidRPr="00B82E3A">
        <w:t>Produkt bezglutenowy. Nie zawiera laktozy. Produkt pakowany w atmosferze ochronnej. Sterylizowany UHT.</w:t>
      </w:r>
    </w:p>
    <w:p w14:paraId="4B0EBBFF" w14:textId="77777777" w:rsidR="00A37F35" w:rsidRDefault="00A37F35" w:rsidP="00A37F35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0F4EFEF4" w14:textId="77777777" w:rsidR="00A37F35" w:rsidRDefault="00A37F35" w:rsidP="00A37F35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  <w:r w:rsidRPr="00080203">
        <w:rPr>
          <w:b/>
          <w:bCs/>
          <w:sz w:val="28"/>
          <w:szCs w:val="28"/>
        </w:rPr>
        <w:t>WAŻNE INFORMACJE</w:t>
      </w:r>
      <w:r>
        <w:rPr>
          <w:b/>
          <w:bCs/>
          <w:sz w:val="28"/>
          <w:szCs w:val="28"/>
        </w:rPr>
        <w:t>:</w:t>
      </w:r>
    </w:p>
    <w:p w14:paraId="64979DE5" w14:textId="77777777" w:rsidR="00A37F35" w:rsidRDefault="00A37F35" w:rsidP="00A37F35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Ostrzeżenie: Produkt nie jest przeznaczony do stosowania pozajelitowego. </w:t>
      </w:r>
    </w:p>
    <w:p w14:paraId="2791506E" w14:textId="77777777" w:rsidR="00A37F35" w:rsidRDefault="00A37F35" w:rsidP="00A37F35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 xml:space="preserve">Stosować pod nadzorem lekarza. </w:t>
      </w:r>
    </w:p>
    <w:p w14:paraId="0CC75791" w14:textId="77777777" w:rsidR="00A37F35" w:rsidRDefault="00A37F35" w:rsidP="00A37F35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Produkt odpowiedni do stosowania jako jedyne źródło pożywienia.</w:t>
      </w:r>
    </w:p>
    <w:p w14:paraId="794F5504" w14:textId="03A7DADA" w:rsidR="00A37F35" w:rsidRDefault="00A37F35" w:rsidP="00A37F35">
      <w:pPr>
        <w:pStyle w:val="Akapitzlist"/>
        <w:numPr>
          <w:ilvl w:val="0"/>
          <w:numId w:val="2"/>
        </w:numPr>
        <w:tabs>
          <w:tab w:val="num" w:pos="720"/>
        </w:tabs>
        <w:spacing w:before="60" w:after="60" w:line="276" w:lineRule="auto"/>
      </w:pPr>
      <w:r>
        <w:t>Stosować ostrożnie u dzieci w wieku 1-6 lat.</w:t>
      </w:r>
    </w:p>
    <w:p w14:paraId="567713B7" w14:textId="77777777" w:rsidR="00A37F35" w:rsidRPr="00080203" w:rsidRDefault="00A37F35" w:rsidP="00A37F35">
      <w:pPr>
        <w:tabs>
          <w:tab w:val="num" w:pos="720"/>
        </w:tabs>
        <w:spacing w:before="60" w:after="60" w:line="276" w:lineRule="auto"/>
        <w:rPr>
          <w:b/>
          <w:bCs/>
          <w:sz w:val="28"/>
          <w:szCs w:val="28"/>
        </w:rPr>
      </w:pPr>
    </w:p>
    <w:p w14:paraId="313C3C9B" w14:textId="77777777" w:rsidR="00A37F35" w:rsidRDefault="00A37F35" w:rsidP="00A37F35">
      <w:pPr>
        <w:rPr>
          <w:rFonts w:cstheme="minorHAnsi"/>
          <w:b/>
          <w:bCs/>
          <w:sz w:val="28"/>
          <w:szCs w:val="28"/>
        </w:rPr>
      </w:pPr>
      <w:r w:rsidRPr="00FB00AF">
        <w:rPr>
          <w:rFonts w:cstheme="minorHAnsi"/>
          <w:b/>
          <w:bCs/>
          <w:sz w:val="28"/>
          <w:szCs w:val="28"/>
        </w:rPr>
        <w:t>PRZECIWWSKAZANIA</w:t>
      </w:r>
    </w:p>
    <w:p w14:paraId="6EEDDA13" w14:textId="77777777" w:rsidR="00A37F35" w:rsidRDefault="00A37F35" w:rsidP="00A37F35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 xml:space="preserve">Nie stosować u niemowląt. </w:t>
      </w:r>
    </w:p>
    <w:p w14:paraId="232817A5" w14:textId="77777777" w:rsidR="00A37F35" w:rsidRDefault="00A37F35" w:rsidP="00A37F35">
      <w:pPr>
        <w:pStyle w:val="Akapitzlist"/>
        <w:numPr>
          <w:ilvl w:val="0"/>
          <w:numId w:val="3"/>
        </w:numPr>
        <w:tabs>
          <w:tab w:val="num" w:pos="720"/>
        </w:tabs>
        <w:spacing w:before="60" w:after="60" w:line="276" w:lineRule="auto"/>
      </w:pPr>
      <w:r>
        <w:t>Nie stosować u pacjentów z galaktozemią.</w:t>
      </w:r>
    </w:p>
    <w:p w14:paraId="541FCBCA" w14:textId="77777777" w:rsidR="00A37F35" w:rsidRDefault="00A37F35" w:rsidP="00A37F35"/>
    <w:p w14:paraId="62D9DCB9" w14:textId="77777777" w:rsidR="00A37F35" w:rsidRDefault="00A37F35" w:rsidP="00A37F3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D37347">
        <w:rPr>
          <w:rFonts w:cstheme="minorHAnsi"/>
          <w:b/>
          <w:bCs/>
          <w:sz w:val="28"/>
          <w:szCs w:val="28"/>
        </w:rPr>
        <w:t>PRZECHOWYWANIE:</w:t>
      </w:r>
    </w:p>
    <w:p w14:paraId="7CBF04FC" w14:textId="5DDE5960" w:rsidR="004B28B1" w:rsidRDefault="004B28B1" w:rsidP="004B28B1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Przechowywać w chłodnym, suchym miejscu.</w:t>
      </w:r>
    </w:p>
    <w:p w14:paraId="31C65F0B" w14:textId="2238EBE9" w:rsidR="004B28B1" w:rsidRDefault="004B28B1" w:rsidP="004B28B1">
      <w:pPr>
        <w:pStyle w:val="Akapitzlist"/>
        <w:numPr>
          <w:ilvl w:val="0"/>
          <w:numId w:val="1"/>
        </w:numPr>
        <w:tabs>
          <w:tab w:val="num" w:pos="720"/>
        </w:tabs>
        <w:spacing w:before="60" w:after="60" w:line="276" w:lineRule="auto"/>
      </w:pPr>
      <w:r>
        <w:t>Po</w:t>
      </w:r>
      <w:r w:rsidRPr="00FB00AF">
        <w:t xml:space="preserve"> pierwszym otwarciu opakowania</w:t>
      </w:r>
      <w:r>
        <w:t xml:space="preserve"> </w:t>
      </w:r>
      <w:r w:rsidRPr="00FB00AF">
        <w:t>produkt przechowywać w lodówce, w zamkniętej butelce, nie dłużej niż 24 godziny.</w:t>
      </w:r>
    </w:p>
    <w:p w14:paraId="17FAD6D1" w14:textId="77777777" w:rsidR="00A37F35" w:rsidRPr="00D37347" w:rsidRDefault="00A37F35" w:rsidP="00A37F3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D0FD6A9" w14:textId="77777777" w:rsidR="00A37F35" w:rsidRPr="00D37347" w:rsidRDefault="00A37F35" w:rsidP="00A37F35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D37347">
        <w:rPr>
          <w:rFonts w:cstheme="minorHAnsi"/>
          <w:b/>
          <w:bCs/>
        </w:rPr>
        <w:t>Wyprodukowano przez:</w:t>
      </w:r>
    </w:p>
    <w:p w14:paraId="33AAD6DB" w14:textId="77777777" w:rsidR="00A37F35" w:rsidRPr="00A37F35" w:rsidRDefault="00A37F35" w:rsidP="00A37F3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A37F35">
        <w:rPr>
          <w:rFonts w:cstheme="minorHAnsi"/>
        </w:rPr>
        <w:t>N.V. Nutricia, Zoetermeer, Holandia.</w:t>
      </w:r>
    </w:p>
    <w:p w14:paraId="3C0151A5" w14:textId="77777777" w:rsidR="00A37F35" w:rsidRPr="00846C9D" w:rsidRDefault="00A37F35" w:rsidP="00A37F35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11A97C9F" w14:textId="58E2EEE1" w:rsidR="00A37F35" w:rsidRDefault="00A37F35" w:rsidP="00974FAE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4D50A997" w14:textId="77777777" w:rsidR="00974FAE" w:rsidRDefault="00974FAE" w:rsidP="00974FAE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F67180" w14:textId="73247680" w:rsidR="00D1033B" w:rsidRPr="00974FAE" w:rsidRDefault="00974FAE" w:rsidP="00974FAE">
      <w:pPr>
        <w:tabs>
          <w:tab w:val="num" w:pos="720"/>
        </w:tabs>
        <w:spacing w:before="60" w:after="100" w:afterAutospacing="1" w:line="276" w:lineRule="auto"/>
        <w:rPr>
          <w:rFonts w:cstheme="minorHAnsi"/>
          <w:i/>
          <w:iCs/>
        </w:rPr>
      </w:pPr>
      <w:r w:rsidRPr="00974FAE">
        <w:rPr>
          <w:rFonts w:cstheme="minorHAnsi"/>
          <w:i/>
          <w:iCs/>
        </w:rPr>
        <w:t>Żywność specjalnego przeznaczenia medycznego. Do postępowania dietetycznego w niedożywieniu związanym z chorobą.</w:t>
      </w:r>
      <w:r w:rsidRPr="00974FAE">
        <w:rPr>
          <w:rFonts w:cstheme="minorHAnsi"/>
          <w:i/>
          <w:iCs/>
        </w:rPr>
        <w:t xml:space="preserve"> </w:t>
      </w:r>
      <w:r w:rsidR="00A37F35" w:rsidRPr="00974FAE">
        <w:rPr>
          <w:rFonts w:cstheme="minorHAnsi"/>
          <w:i/>
          <w:iCs/>
        </w:rPr>
        <w:t>Stosować pod nadzorem lekarza.</w:t>
      </w:r>
    </w:p>
    <w:sectPr w:rsidR="00D1033B" w:rsidRPr="0097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691"/>
    <w:multiLevelType w:val="hybridMultilevel"/>
    <w:tmpl w:val="62142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F5F6A"/>
    <w:multiLevelType w:val="hybridMultilevel"/>
    <w:tmpl w:val="43627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F5E79"/>
    <w:multiLevelType w:val="hybridMultilevel"/>
    <w:tmpl w:val="3C8AF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465974">
    <w:abstractNumId w:val="2"/>
  </w:num>
  <w:num w:numId="2" w16cid:durableId="1618750799">
    <w:abstractNumId w:val="1"/>
  </w:num>
  <w:num w:numId="3" w16cid:durableId="24773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8"/>
    <w:rsid w:val="001B5BB8"/>
    <w:rsid w:val="004B28B1"/>
    <w:rsid w:val="00974FAE"/>
    <w:rsid w:val="009C390B"/>
    <w:rsid w:val="00A37F35"/>
    <w:rsid w:val="00D1033B"/>
    <w:rsid w:val="00F8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4FAE"/>
  <w15:chartTrackingRefBased/>
  <w15:docId w15:val="{3AE8EFF1-3E80-43F8-93C3-E1CB899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BB8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F35"/>
    <w:pPr>
      <w:ind w:left="720"/>
      <w:contextualSpacing/>
    </w:pPr>
  </w:style>
  <w:style w:type="paragraph" w:customStyle="1" w:styleId="embedded">
    <w:name w:val="embedded"/>
    <w:basedOn w:val="Normalny"/>
    <w:rsid w:val="00A3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4</cp:revision>
  <dcterms:created xsi:type="dcterms:W3CDTF">2023-11-13T09:08:00Z</dcterms:created>
  <dcterms:modified xsi:type="dcterms:W3CDTF">2023-11-27T14:01:00Z</dcterms:modified>
</cp:coreProperties>
</file>