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38F2" w14:textId="13F5CEEF" w:rsidR="00C42ECF" w:rsidRPr="00C42ECF" w:rsidRDefault="00C42ECF" w:rsidP="00C42ECF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C42ECF">
        <w:rPr>
          <w:rFonts w:asciiTheme="minorHAnsi" w:hAnsiTheme="minorHAnsi"/>
          <w:b/>
          <w:bCs/>
          <w:sz w:val="28"/>
          <w:szCs w:val="28"/>
        </w:rPr>
        <w:t>BoboVita Krupniczek z cielęciną po 8 miesiącu 190 g</w:t>
      </w:r>
    </w:p>
    <w:p w14:paraId="5A37D315" w14:textId="71E70295" w:rsidR="00B25688" w:rsidRPr="000E5B72" w:rsidRDefault="004344FB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1904CA7" wp14:editId="02C22CA5">
            <wp:simplePos x="0" y="0"/>
            <wp:positionH relativeFrom="column">
              <wp:posOffset>4190365</wp:posOffset>
            </wp:positionH>
            <wp:positionV relativeFrom="paragraph">
              <wp:posOffset>155575</wp:posOffset>
            </wp:positionV>
            <wp:extent cx="1412240" cy="2035810"/>
            <wp:effectExtent l="0" t="0" r="0" b="25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20400_BoboVita_Krupniczek_z_cielęciną_po_8_miesiącu_190_g_T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7" r="15336"/>
                    <a:stretch/>
                  </pic:blipFill>
                  <pic:spPr bwMode="auto">
                    <a:xfrm>
                      <a:off x="0" y="0"/>
                      <a:ext cx="1412240" cy="203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28DB" w14:textId="132E4A59" w:rsidR="001B06D1" w:rsidRPr="001B06D1" w:rsidRDefault="00EB011D" w:rsidP="001B06D1">
      <w:pPr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 w:cs="Arial"/>
          <w:sz w:val="22"/>
          <w:szCs w:val="22"/>
        </w:rPr>
        <w:t>EAN:</w:t>
      </w:r>
      <w:r w:rsidR="009E0074" w:rsidRPr="001B06D1">
        <w:rPr>
          <w:rFonts w:asciiTheme="minorHAnsi" w:hAnsiTheme="minorHAnsi" w:cs="Arial"/>
          <w:sz w:val="22"/>
          <w:szCs w:val="22"/>
        </w:rPr>
        <w:t xml:space="preserve"> </w:t>
      </w:r>
      <w:r w:rsidR="00C42ECF">
        <w:rPr>
          <w:rFonts w:asciiTheme="minorHAnsi" w:hAnsiTheme="minorHAnsi"/>
          <w:sz w:val="22"/>
          <w:szCs w:val="22"/>
        </w:rPr>
        <w:t>59020400</w:t>
      </w:r>
    </w:p>
    <w:p w14:paraId="1334BFD1" w14:textId="6E376059" w:rsidR="005A39BD" w:rsidRDefault="005A39BD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5A39BD">
        <w:rPr>
          <w:rFonts w:asciiTheme="minorHAnsi" w:hAnsiTheme="minorHAnsi" w:cs="Arial"/>
          <w:sz w:val="22"/>
          <w:szCs w:val="22"/>
        </w:rPr>
        <w:t xml:space="preserve">Produkt dla niemowląt i małych dzieci: krupniczek z cielęcina. </w:t>
      </w:r>
      <w:r>
        <w:rPr>
          <w:rFonts w:asciiTheme="minorHAnsi" w:hAnsiTheme="minorHAnsi" w:cs="Arial"/>
          <w:sz w:val="22"/>
          <w:szCs w:val="22"/>
        </w:rPr>
        <w:br/>
      </w:r>
      <w:r w:rsidRPr="005A39BD">
        <w:rPr>
          <w:rFonts w:asciiTheme="minorHAnsi" w:hAnsiTheme="minorHAnsi" w:cs="Arial"/>
          <w:sz w:val="22"/>
          <w:szCs w:val="22"/>
        </w:rPr>
        <w:t>Produkt utrwalony termicznie - sterylizowany.</w:t>
      </w:r>
    </w:p>
    <w:p w14:paraId="2A1A280C" w14:textId="0157751E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  <w:r w:rsidR="00983E06">
        <w:rPr>
          <w:rFonts w:asciiTheme="minorHAnsi" w:hAnsiTheme="minorHAnsi" w:cs="Arial"/>
          <w:sz w:val="22"/>
          <w:szCs w:val="22"/>
        </w:rPr>
        <w:t>1</w:t>
      </w:r>
      <w:r w:rsidR="001B06D1">
        <w:rPr>
          <w:rFonts w:asciiTheme="minorHAnsi" w:hAnsiTheme="minorHAnsi" w:cs="Arial"/>
          <w:sz w:val="22"/>
          <w:szCs w:val="22"/>
        </w:rPr>
        <w:t>90</w:t>
      </w:r>
      <w:r w:rsidR="00983E06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505D7FDE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171B4D9B" w14:textId="77777777" w:rsidR="001B06D1" w:rsidRPr="001B06D1" w:rsidRDefault="001B06D1" w:rsidP="001B06D1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1B06D1">
        <w:rPr>
          <w:rFonts w:asciiTheme="minorHAnsi" w:hAnsiTheme="minorHAnsi"/>
          <w:b/>
          <w:bCs/>
          <w:sz w:val="22"/>
          <w:szCs w:val="22"/>
        </w:rPr>
        <w:t xml:space="preserve">Czy wiesz, że... </w:t>
      </w:r>
    </w:p>
    <w:p w14:paraId="0CBF9269" w14:textId="66B75B1E" w:rsidR="001B06D1" w:rsidRPr="001B06D1" w:rsidRDefault="00C42ECF" w:rsidP="001B06D1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1B06D1" w:rsidRPr="001B06D1">
        <w:rPr>
          <w:rFonts w:asciiTheme="minorHAnsi" w:hAnsiTheme="minorHAnsi"/>
          <w:sz w:val="22"/>
          <w:szCs w:val="22"/>
        </w:rPr>
        <w:t xml:space="preserve">ojemność żołądka u 6-miesięcznego dziecka jest ponad 11x mniejsza niż u dorosłego, a u rocznego nadal prawie 8x mniejsza? </w:t>
      </w:r>
    </w:p>
    <w:p w14:paraId="570A0D33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70BB2E75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Ponadto układ pokarmowy maluszków ciągle rozwija się i jest bardzo wrażliwy. Dlatego warto podawać im produkty dostosowane do ich potrzeb, z oznaczeniem wieku, które powstały ze szczególną dbałością o jakość i bezpieczeństwo. </w:t>
      </w:r>
    </w:p>
    <w:p w14:paraId="01628E44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23E42358" w14:textId="232F7274" w:rsidR="001B06D1" w:rsidRPr="001B06D1" w:rsidRDefault="001B06D1" w:rsidP="00D05B7B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mięsa bez pozostałości antybiotyków </w:t>
      </w:r>
    </w:p>
    <w:p w14:paraId="04BD92A0" w14:textId="6E469CD6" w:rsidR="001B06D1" w:rsidRPr="001B06D1" w:rsidRDefault="001B06D1" w:rsidP="00D05B7B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warzyw z kontrolowanych upraw </w:t>
      </w:r>
    </w:p>
    <w:p w14:paraId="029310F6" w14:textId="77777777" w:rsidR="001B06D1" w:rsidRPr="001B06D1" w:rsidRDefault="001B06D1" w:rsidP="00D05B7B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zgodnie z przepisami prawa żywność dla niemowląt i małych dzieci nie zawiera konserwantów, barwników i wzmacniaczy smaku </w:t>
      </w:r>
    </w:p>
    <w:p w14:paraId="0E38B562" w14:textId="27289C12" w:rsidR="001B06D1" w:rsidRPr="005A39BD" w:rsidRDefault="001B06D1" w:rsidP="00D05B7B">
      <w:pPr>
        <w:spacing w:before="0" w:after="0"/>
        <w:rPr>
          <w:rFonts w:asciiTheme="minorHAnsi" w:hAnsiTheme="minorHAnsi"/>
          <w:sz w:val="22"/>
          <w:szCs w:val="22"/>
        </w:rPr>
      </w:pPr>
      <w:r w:rsidRPr="005A39BD">
        <w:rPr>
          <w:rFonts w:asciiTheme="minorHAnsi" w:hAnsiTheme="minorHAnsi"/>
          <w:sz w:val="22"/>
          <w:szCs w:val="22"/>
        </w:rPr>
        <w:t>-</w:t>
      </w:r>
      <w:r w:rsidR="00C42ECF" w:rsidRPr="005A39BD">
        <w:rPr>
          <w:rFonts w:asciiTheme="minorHAnsi" w:hAnsiTheme="minorHAnsi"/>
          <w:sz w:val="22"/>
          <w:szCs w:val="22"/>
        </w:rPr>
        <w:t xml:space="preserve"> </w:t>
      </w:r>
      <w:r w:rsidRPr="005A39BD">
        <w:rPr>
          <w:rFonts w:asciiTheme="minorHAnsi" w:hAnsiTheme="minorHAnsi"/>
          <w:sz w:val="22"/>
          <w:szCs w:val="22"/>
        </w:rPr>
        <w:t>nie zawiera: soi, jaj, mleka</w:t>
      </w:r>
    </w:p>
    <w:p w14:paraId="66A8179A" w14:textId="438DB74A" w:rsidR="00C42ECF" w:rsidRPr="00C42ECF" w:rsidRDefault="00C42ECF" w:rsidP="00D05B7B">
      <w:pPr>
        <w:rPr>
          <w:rFonts w:asciiTheme="minorHAnsi" w:hAnsiTheme="minorHAnsi"/>
          <w:sz w:val="22"/>
          <w:szCs w:val="22"/>
        </w:rPr>
      </w:pPr>
      <w:r w:rsidRPr="00C42ECF">
        <w:rPr>
          <w:rFonts w:asciiTheme="minorHAnsi" w:hAnsiTheme="minorHAnsi"/>
          <w:sz w:val="22"/>
          <w:szCs w:val="22"/>
        </w:rPr>
        <w:t>- kwas ALA (z grupy Omega 3) niezbędny dla prawidłowego rozwoju mózgu i tkanek nerwowych (korzystne działanie uzyskuje się już przy spożyciu 70 g</w:t>
      </w:r>
      <w:r w:rsidR="005A39BD">
        <w:rPr>
          <w:rFonts w:asciiTheme="minorHAnsi" w:hAnsiTheme="minorHAnsi"/>
          <w:sz w:val="22"/>
          <w:szCs w:val="22"/>
        </w:rPr>
        <w:t>)</w:t>
      </w:r>
    </w:p>
    <w:p w14:paraId="2ACADCA1" w14:textId="77777777" w:rsidR="00C42ECF" w:rsidRPr="00C42ECF" w:rsidRDefault="00C42ECF" w:rsidP="00D05B7B">
      <w:pPr>
        <w:rPr>
          <w:rFonts w:asciiTheme="minorHAnsi" w:hAnsiTheme="minorHAnsi"/>
          <w:sz w:val="22"/>
          <w:szCs w:val="22"/>
        </w:rPr>
      </w:pPr>
    </w:p>
    <w:p w14:paraId="1E2D0514" w14:textId="599E590B" w:rsidR="00C42ECF" w:rsidRPr="00C42ECF" w:rsidRDefault="00C42ECF" w:rsidP="00D05B7B">
      <w:pPr>
        <w:rPr>
          <w:rFonts w:asciiTheme="minorHAnsi" w:hAnsiTheme="minorHAnsi"/>
          <w:sz w:val="22"/>
          <w:szCs w:val="22"/>
        </w:rPr>
      </w:pPr>
      <w:r w:rsidRPr="00C42ECF">
        <w:rPr>
          <w:rFonts w:asciiTheme="minorHAnsi" w:hAnsiTheme="minorHAnsi"/>
          <w:sz w:val="22"/>
          <w:szCs w:val="22"/>
        </w:rPr>
        <w:t>Dla zdrowia dziecka ważna jest urozmaicona i zbilansowana dieta oraz zdrowy tryb życia.</w:t>
      </w:r>
    </w:p>
    <w:p w14:paraId="30470E76" w14:textId="4028A4B6" w:rsidR="00C42ECF" w:rsidRPr="00DD3388" w:rsidRDefault="00C42ECF" w:rsidP="00D05B7B">
      <w:pPr>
        <w:spacing w:before="0" w:after="0"/>
        <w:rPr>
          <w:rFonts w:asciiTheme="minorHAnsi" w:hAnsiTheme="minorHAnsi"/>
          <w:sz w:val="28"/>
          <w:szCs w:val="28"/>
        </w:rPr>
      </w:pPr>
    </w:p>
    <w:p w14:paraId="1E1C1D85" w14:textId="747CAB86" w:rsidR="00983E06" w:rsidRPr="00DD3388" w:rsidRDefault="00983E06" w:rsidP="00983E06">
      <w:pPr>
        <w:spacing w:before="0" w:after="0"/>
        <w:rPr>
          <w:rFonts w:asciiTheme="minorHAnsi" w:hAnsiTheme="minorHAnsi"/>
          <w:sz w:val="28"/>
          <w:szCs w:val="28"/>
        </w:rPr>
      </w:pPr>
      <w:r w:rsidRPr="00DD3388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1B06D1" w:rsidRPr="00DD3388">
        <w:rPr>
          <w:rFonts w:asciiTheme="minorHAnsi" w:hAnsiTheme="minorHAnsi"/>
          <w:b/>
          <w:bCs/>
          <w:sz w:val="28"/>
          <w:szCs w:val="28"/>
        </w:rPr>
        <w:t>marce</w:t>
      </w:r>
    </w:p>
    <w:p w14:paraId="56284243" w14:textId="2EBD58C4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BoboVita. Jakość potwierdzona na 100% </w:t>
      </w:r>
    </w:p>
    <w:p w14:paraId="7697C51A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DD3388" w:rsidRDefault="001B06D1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DD3388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21314D94" w14:textId="6DCD28DD" w:rsidR="001B06D1" w:rsidRDefault="001B06D1" w:rsidP="00C42ECF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Certyfikowany producent ISO 22000</w:t>
      </w:r>
    </w:p>
    <w:p w14:paraId="61860FCA" w14:textId="77777777" w:rsidR="005A39BD" w:rsidRDefault="005A39BD" w:rsidP="00C42ECF">
      <w:pPr>
        <w:spacing w:before="0" w:after="0"/>
        <w:rPr>
          <w:rFonts w:asciiTheme="minorHAnsi" w:hAnsiTheme="minorHAnsi"/>
          <w:sz w:val="22"/>
          <w:szCs w:val="22"/>
        </w:rPr>
      </w:pPr>
    </w:p>
    <w:p w14:paraId="68F8CE78" w14:textId="77777777" w:rsidR="005A39BD" w:rsidRPr="005A39BD" w:rsidRDefault="005A39BD" w:rsidP="005A39BD">
      <w:pPr>
        <w:spacing w:before="0" w:after="0"/>
        <w:rPr>
          <w:rFonts w:asciiTheme="minorHAnsi" w:hAnsiTheme="minorHAnsi"/>
          <w:b/>
          <w:bCs/>
        </w:rPr>
      </w:pPr>
      <w:r w:rsidRPr="005A39BD">
        <w:rPr>
          <w:rFonts w:asciiTheme="minorHAnsi" w:hAnsiTheme="minorHAnsi"/>
          <w:b/>
          <w:bCs/>
        </w:rPr>
        <w:t>Oświadczenia zdrowotne</w:t>
      </w:r>
    </w:p>
    <w:p w14:paraId="5B499A5A" w14:textId="45968594" w:rsidR="005A39BD" w:rsidRPr="005A39BD" w:rsidRDefault="005A39BD" w:rsidP="005A39BD">
      <w:pPr>
        <w:spacing w:before="0" w:after="0"/>
        <w:rPr>
          <w:rFonts w:asciiTheme="minorHAnsi" w:hAnsiTheme="minorHAnsi"/>
          <w:sz w:val="22"/>
          <w:szCs w:val="22"/>
        </w:rPr>
      </w:pPr>
      <w:r w:rsidRPr="005A39BD">
        <w:rPr>
          <w:rFonts w:asciiTheme="minorHAnsi" w:hAnsiTheme="minorHAnsi"/>
          <w:sz w:val="22"/>
          <w:szCs w:val="22"/>
        </w:rPr>
        <w:t>kwas ALA (z grupy Omega 3) niezbędny dla prawidłowego rozwoju mózgu i tkanek nerwowych (korzystne działanie uzyskuje się już przy spożyciu 70 g</w:t>
      </w:r>
      <w:r>
        <w:rPr>
          <w:rFonts w:asciiTheme="minorHAnsi" w:hAnsiTheme="minorHAnsi"/>
          <w:sz w:val="22"/>
          <w:szCs w:val="22"/>
        </w:rPr>
        <w:t>)</w:t>
      </w:r>
    </w:p>
    <w:p w14:paraId="1DFBD761" w14:textId="31B34623" w:rsidR="005A39BD" w:rsidRDefault="005A39BD" w:rsidP="005A39BD">
      <w:pPr>
        <w:spacing w:before="0" w:after="0"/>
        <w:rPr>
          <w:rFonts w:asciiTheme="minorHAnsi" w:hAnsiTheme="minorHAnsi"/>
          <w:sz w:val="22"/>
          <w:szCs w:val="22"/>
        </w:rPr>
      </w:pPr>
      <w:r w:rsidRPr="005A39BD">
        <w:rPr>
          <w:rFonts w:asciiTheme="minorHAnsi" w:hAnsiTheme="minorHAnsi"/>
          <w:sz w:val="22"/>
          <w:szCs w:val="22"/>
        </w:rPr>
        <w:t>Dla zdrowia dziecka ważna jest urozmaicona i zbilansowana dieta oraz zdrowy tryb życia.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lastRenderedPageBreak/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3412F16E" w14:textId="31CDC013" w:rsidR="00C42ECF" w:rsidRPr="00C42ECF" w:rsidRDefault="005A39BD" w:rsidP="00C42ECF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C42ECF" w:rsidRPr="00C42ECF">
        <w:rPr>
          <w:rFonts w:asciiTheme="minorHAnsi" w:hAnsiTheme="minorHAnsi"/>
          <w:sz w:val="22"/>
          <w:szCs w:val="22"/>
        </w:rPr>
        <w:t xml:space="preserve">oda użyta do przygotowania, warzywa 36,2% (marchewka 13%, ziemniaki 11,4%, por 4%, </w:t>
      </w:r>
      <w:r w:rsidR="00C42ECF" w:rsidRPr="00C42ECF">
        <w:rPr>
          <w:rFonts w:asciiTheme="minorHAnsi" w:hAnsiTheme="minorHAnsi"/>
          <w:b/>
          <w:bCs/>
          <w:sz w:val="22"/>
          <w:szCs w:val="22"/>
        </w:rPr>
        <w:t xml:space="preserve">seler </w:t>
      </w:r>
      <w:r w:rsidR="00C42ECF" w:rsidRPr="00C42ECF">
        <w:rPr>
          <w:rFonts w:asciiTheme="minorHAnsi" w:hAnsiTheme="minorHAnsi"/>
          <w:sz w:val="22"/>
          <w:szCs w:val="22"/>
        </w:rPr>
        <w:t xml:space="preserve">3,4%, pietruszka, cebula), mięso cielęce 8%, kasza </w:t>
      </w:r>
      <w:r w:rsidR="00C42ECF" w:rsidRPr="00C42ECF">
        <w:rPr>
          <w:rFonts w:asciiTheme="minorHAnsi" w:hAnsiTheme="minorHAnsi"/>
          <w:b/>
          <w:bCs/>
          <w:sz w:val="22"/>
          <w:szCs w:val="22"/>
        </w:rPr>
        <w:t>jęczmienna</w:t>
      </w:r>
      <w:r w:rsidR="00C42ECF" w:rsidRPr="00C42ECF">
        <w:rPr>
          <w:rFonts w:asciiTheme="minorHAnsi" w:hAnsiTheme="minorHAnsi"/>
          <w:sz w:val="22"/>
          <w:szCs w:val="22"/>
        </w:rPr>
        <w:t xml:space="preserve"> 3%, mąka </w:t>
      </w:r>
      <w:r w:rsidR="00C42ECF" w:rsidRPr="00C42ECF">
        <w:rPr>
          <w:rFonts w:asciiTheme="minorHAnsi" w:hAnsiTheme="minorHAnsi"/>
          <w:b/>
          <w:bCs/>
          <w:sz w:val="22"/>
          <w:szCs w:val="22"/>
        </w:rPr>
        <w:t>pszenna</w:t>
      </w:r>
      <w:r w:rsidR="00C42ECF" w:rsidRPr="00C42ECF">
        <w:rPr>
          <w:rFonts w:asciiTheme="minorHAnsi" w:hAnsiTheme="minorHAnsi"/>
          <w:sz w:val="22"/>
          <w:szCs w:val="22"/>
        </w:rPr>
        <w:t>, olej rzepakowy, natka pietruszki, koper</w:t>
      </w:r>
      <w:r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7CDDB414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C42ECF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C42ECF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54AA79BC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C42ECF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3D4E6E9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5A39B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6A44982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278161F9" w:rsidR="00EC7E68" w:rsidRPr="000E5B72" w:rsidRDefault="00C42EC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6,4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04F69BD0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5A39B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51A0DB41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C42ECF">
              <w:rPr>
                <w:rFonts w:asciiTheme="minorHAnsi" w:hAnsiTheme="minorHAnsi" w:cs="Arial"/>
                <w:sz w:val="22"/>
                <w:szCs w:val="22"/>
              </w:rPr>
              <w:t>,2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0A8FC3A0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C42ECF">
              <w:rPr>
                <w:rFonts w:asciiTheme="minorHAnsi" w:hAnsiTheme="minorHAnsi" w:cs="Arial"/>
                <w:sz w:val="22"/>
                <w:szCs w:val="22"/>
              </w:rPr>
              <w:t>,5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56D03907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C42ECF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696515B4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C42ECF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C42ECF" w:rsidRPr="000E5B72" w14:paraId="138F2E47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C4235" w14:textId="178EAE29" w:rsidR="00C42ECF" w:rsidRPr="00C42ECF" w:rsidRDefault="005A39BD" w:rsidP="00C42EC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C42ECF" w:rsidRPr="00C42EC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was α-linolenowy (ALA) 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4CCBB" w14:textId="7EF01EB2" w:rsidR="00C42ECF" w:rsidRPr="000E5B72" w:rsidRDefault="00C42EC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0,09 g</w:t>
            </w:r>
          </w:p>
        </w:tc>
      </w:tr>
    </w:tbl>
    <w:p w14:paraId="1A857616" w14:textId="686B570C" w:rsidR="00EC7E68" w:rsidRPr="002921B3" w:rsidRDefault="00EC7E68" w:rsidP="002921B3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 xml:space="preserve">Źródło składników odżywczych </w:t>
      </w:r>
      <w:r w:rsidR="005A39BD">
        <w:rPr>
          <w:rFonts w:asciiTheme="minorHAnsi" w:hAnsiTheme="minorHAnsi"/>
          <w:sz w:val="22"/>
          <w:szCs w:val="22"/>
        </w:rPr>
        <w:t xml:space="preserve">1 </w:t>
      </w:r>
      <w:r w:rsidRPr="002921B3">
        <w:rPr>
          <w:rFonts w:asciiTheme="minorHAnsi" w:hAnsiTheme="minorHAnsi"/>
          <w:sz w:val="22"/>
          <w:szCs w:val="22"/>
        </w:rPr>
        <w:t xml:space="preserve">- Sól </w:t>
      </w:r>
    </w:p>
    <w:p w14:paraId="6CDC19CE" w14:textId="78F7544D" w:rsidR="00EC7E68" w:rsidRPr="002921B3" w:rsidRDefault="00EC7E68" w:rsidP="00D05B7B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>Zawartość soli wynika wyłącznie z obecności naturalnie występującego sodu</w:t>
      </w:r>
      <w:r w:rsidR="005A39BD">
        <w:rPr>
          <w:rFonts w:asciiTheme="minorHAnsi" w:hAnsiTheme="minorHAnsi"/>
          <w:sz w:val="22"/>
          <w:szCs w:val="22"/>
        </w:rPr>
        <w:t>.</w:t>
      </w:r>
    </w:p>
    <w:p w14:paraId="2F9C22A0" w14:textId="1A50A5B8" w:rsidR="00C42ECF" w:rsidRDefault="00C42ECF" w:rsidP="00D05B7B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Jęczmień - Zawiera</w:t>
      </w:r>
    </w:p>
    <w:p w14:paraId="18443411" w14:textId="5CD69843" w:rsidR="002921B3" w:rsidRPr="002921B3" w:rsidRDefault="002921B3" w:rsidP="00D05B7B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2921B3">
        <w:rPr>
          <w:rFonts w:asciiTheme="minorHAnsi" w:hAnsiTheme="minorHAnsi"/>
          <w:b/>
          <w:bCs/>
          <w:sz w:val="22"/>
          <w:szCs w:val="22"/>
        </w:rPr>
        <w:t xml:space="preserve">Seler - Zawiera </w:t>
      </w:r>
    </w:p>
    <w:p w14:paraId="595F59C9" w14:textId="65BB43EA" w:rsidR="00C42ECF" w:rsidRPr="00C42ECF" w:rsidRDefault="00C42ECF" w:rsidP="00D05B7B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C42ECF">
        <w:rPr>
          <w:rFonts w:asciiTheme="minorHAnsi" w:hAnsiTheme="minorHAnsi"/>
          <w:b/>
          <w:bCs/>
          <w:sz w:val="22"/>
          <w:szCs w:val="22"/>
        </w:rPr>
        <w:t>Pszenica - Zawiera</w:t>
      </w:r>
    </w:p>
    <w:p w14:paraId="50031238" w14:textId="77777777" w:rsidR="00EC7E68" w:rsidRPr="00660C33" w:rsidRDefault="00EC7E68" w:rsidP="00D05B7B">
      <w:pPr>
        <w:spacing w:before="0" w:after="0"/>
        <w:rPr>
          <w:rFonts w:asciiTheme="minorHAnsi" w:hAnsiTheme="minorHAnsi"/>
          <w:sz w:val="22"/>
          <w:szCs w:val="22"/>
        </w:rPr>
      </w:pPr>
    </w:p>
    <w:p w14:paraId="37192998" w14:textId="14C3B4B2" w:rsidR="00E904E4" w:rsidRPr="000E5B72" w:rsidRDefault="00E904E4" w:rsidP="00D05B7B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3D1BE569" w14:textId="3CD334E9" w:rsidR="00EC7E68" w:rsidRDefault="005A39BD" w:rsidP="00D05B7B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EC7E68" w:rsidRPr="00EC7E68">
        <w:rPr>
          <w:rFonts w:asciiTheme="minorHAnsi" w:hAnsiTheme="minorHAnsi"/>
          <w:sz w:val="22"/>
          <w:szCs w:val="22"/>
        </w:rPr>
        <w:t>Odpowiednią ilość produktu przełóż do miseczki plastikową łyżeczką. Podgrzej w „kąpieli wodnej", delikatnie wymieszaj. Sprawdź temperaturę produktu. Przestrzegaj instrukcji właściwego przygotowania.</w:t>
      </w:r>
    </w:p>
    <w:p w14:paraId="57ECD735" w14:textId="3408DEFA" w:rsidR="00660C33" w:rsidRDefault="00660C33" w:rsidP="00D05B7B">
      <w:pPr>
        <w:spacing w:before="0" w:after="0"/>
        <w:rPr>
          <w:rFonts w:asciiTheme="minorHAnsi" w:hAnsiTheme="minorHAnsi"/>
          <w:sz w:val="22"/>
          <w:szCs w:val="22"/>
        </w:rPr>
      </w:pPr>
    </w:p>
    <w:p w14:paraId="6A2799E1" w14:textId="77777777" w:rsidR="00660C33" w:rsidRPr="00660C33" w:rsidRDefault="00660C33" w:rsidP="00D05B7B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535EE4AD" w14:textId="77777777" w:rsidR="00660C33" w:rsidRPr="00660C33" w:rsidRDefault="00660C33" w:rsidP="00D05B7B">
      <w:pPr>
        <w:spacing w:before="0" w:after="0"/>
        <w:rPr>
          <w:rFonts w:asciiTheme="minorHAnsi" w:hAnsiTheme="minorHAnsi"/>
          <w:sz w:val="22"/>
          <w:szCs w:val="22"/>
        </w:rPr>
      </w:pPr>
    </w:p>
    <w:p w14:paraId="281B2C72" w14:textId="23AB2E43" w:rsidR="00E904E4" w:rsidRPr="000E5B72" w:rsidRDefault="00E904E4" w:rsidP="00D05B7B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557F3DAC" w14:textId="2B6933E8" w:rsidR="00660C33" w:rsidRPr="00660C33" w:rsidRDefault="00660C33" w:rsidP="00D05B7B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</w:p>
    <w:p w14:paraId="3104EB32" w14:textId="77777777" w:rsidR="00EC7E68" w:rsidRDefault="00EC7E68" w:rsidP="00D05B7B">
      <w:pPr>
        <w:spacing w:before="0" w:after="0"/>
      </w:pPr>
    </w:p>
    <w:p w14:paraId="26F9C8CE" w14:textId="57995955" w:rsidR="00EC7E68" w:rsidRPr="00EC7E68" w:rsidRDefault="00EC7E68" w:rsidP="00D05B7B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Produkt utrwalony termicznie - sterylizowany</w:t>
      </w:r>
    </w:p>
    <w:p w14:paraId="6DD30E85" w14:textId="7BE49CE6" w:rsidR="00726036" w:rsidRPr="00A6642C" w:rsidRDefault="00726036" w:rsidP="00EC7E68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05572">
    <w:abstractNumId w:val="4"/>
  </w:num>
  <w:num w:numId="2" w16cid:durableId="1765028884">
    <w:abstractNumId w:val="1"/>
  </w:num>
  <w:num w:numId="3" w16cid:durableId="408620887">
    <w:abstractNumId w:val="5"/>
  </w:num>
  <w:num w:numId="4" w16cid:durableId="2097824081">
    <w:abstractNumId w:val="0"/>
  </w:num>
  <w:num w:numId="5" w16cid:durableId="1889488942">
    <w:abstractNumId w:val="2"/>
  </w:num>
  <w:num w:numId="6" w16cid:durableId="1291202253">
    <w:abstractNumId w:val="6"/>
  </w:num>
  <w:num w:numId="7" w16cid:durableId="208691873">
    <w:abstractNumId w:val="3"/>
  </w:num>
  <w:num w:numId="8" w16cid:durableId="1674991520">
    <w:abstractNumId w:val="7"/>
  </w:num>
  <w:num w:numId="9" w16cid:durableId="105807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4CAF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5693B"/>
    <w:rsid w:val="002777CC"/>
    <w:rsid w:val="002921B3"/>
    <w:rsid w:val="00410260"/>
    <w:rsid w:val="004344FB"/>
    <w:rsid w:val="004C208F"/>
    <w:rsid w:val="004F2355"/>
    <w:rsid w:val="00524E21"/>
    <w:rsid w:val="005A39BD"/>
    <w:rsid w:val="005C0741"/>
    <w:rsid w:val="005C26BD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32C1B"/>
    <w:rsid w:val="00846C9D"/>
    <w:rsid w:val="00867DEC"/>
    <w:rsid w:val="008A4968"/>
    <w:rsid w:val="009839F7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6405"/>
    <w:rsid w:val="00BB44E0"/>
    <w:rsid w:val="00BC0F18"/>
    <w:rsid w:val="00C42ECF"/>
    <w:rsid w:val="00C671E8"/>
    <w:rsid w:val="00CD22EF"/>
    <w:rsid w:val="00D05B7B"/>
    <w:rsid w:val="00D14CDE"/>
    <w:rsid w:val="00D23D41"/>
    <w:rsid w:val="00D77EE1"/>
    <w:rsid w:val="00DA152E"/>
    <w:rsid w:val="00DD3388"/>
    <w:rsid w:val="00E63B75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4933D-3A9E-7D46-BE4A-132959D0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7</cp:revision>
  <dcterms:created xsi:type="dcterms:W3CDTF">2023-07-15T13:08:00Z</dcterms:created>
  <dcterms:modified xsi:type="dcterms:W3CDTF">2023-07-24T10:17:00Z</dcterms:modified>
</cp:coreProperties>
</file>