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D872" w14:textId="39B04DD4" w:rsidR="001B06D1" w:rsidRPr="009117C7" w:rsidRDefault="009117C7" w:rsidP="009117C7">
      <w:pPr>
        <w:rPr>
          <w:rFonts w:asciiTheme="minorHAnsi" w:hAnsiTheme="minorHAnsi"/>
          <w:b/>
          <w:bCs/>
          <w:sz w:val="28"/>
          <w:szCs w:val="28"/>
        </w:rPr>
      </w:pPr>
      <w:r w:rsidRPr="009117C7">
        <w:rPr>
          <w:rFonts w:asciiTheme="minorHAnsi" w:hAnsiTheme="minorHAnsi"/>
          <w:b/>
          <w:bCs/>
          <w:sz w:val="28"/>
          <w:szCs w:val="28"/>
        </w:rPr>
        <w:t>BoboVita Kluseczki z warzywami i indykiem po 12 miesiącu 250 g</w:t>
      </w:r>
    </w:p>
    <w:p w14:paraId="5A37D315" w14:textId="19D66A85" w:rsidR="00B25688" w:rsidRPr="000E5B72" w:rsidRDefault="00B2568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081628DB" w14:textId="106862BB" w:rsidR="001B06D1" w:rsidRPr="008C654B" w:rsidRDefault="00EB011D" w:rsidP="001B06D1">
      <w:pPr>
        <w:rPr>
          <w:rFonts w:asciiTheme="minorHAnsi" w:hAnsiTheme="minorHAnsi" w:cs="Arial"/>
          <w:sz w:val="22"/>
          <w:szCs w:val="22"/>
        </w:rPr>
      </w:pPr>
      <w:r w:rsidRPr="008C654B">
        <w:rPr>
          <w:rFonts w:asciiTheme="minorHAnsi" w:hAnsiTheme="minorHAnsi" w:cs="Arial"/>
          <w:sz w:val="22"/>
          <w:szCs w:val="22"/>
        </w:rPr>
        <w:t>EAN:</w:t>
      </w:r>
      <w:r w:rsidR="009E0074" w:rsidRPr="008C654B">
        <w:rPr>
          <w:rFonts w:asciiTheme="minorHAnsi" w:hAnsiTheme="minorHAnsi" w:cs="Arial"/>
          <w:sz w:val="22"/>
          <w:szCs w:val="22"/>
        </w:rPr>
        <w:t xml:space="preserve"> </w:t>
      </w:r>
      <w:r w:rsidR="009117C7" w:rsidRPr="008C654B">
        <w:rPr>
          <w:rFonts w:asciiTheme="minorHAnsi" w:hAnsiTheme="minorHAnsi" w:cs="Arial"/>
          <w:sz w:val="22"/>
          <w:szCs w:val="22"/>
        </w:rPr>
        <w:t>5900852025006</w:t>
      </w:r>
    </w:p>
    <w:p w14:paraId="3B7F09CE" w14:textId="22136234" w:rsidR="00D77EE1" w:rsidRPr="000E5B72" w:rsidRDefault="006C7BD1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6C7BD1">
        <w:rPr>
          <w:rFonts w:asciiTheme="minorHAnsi" w:hAnsiTheme="minorHAnsi" w:cs="Arial"/>
          <w:sz w:val="22"/>
          <w:szCs w:val="22"/>
        </w:rPr>
        <w:t xml:space="preserve">Produkt dla małych dzieci: kluseczki z warzywami i indykiem. </w:t>
      </w:r>
      <w:r>
        <w:rPr>
          <w:rFonts w:asciiTheme="minorHAnsi" w:hAnsiTheme="minorHAnsi" w:cs="Arial"/>
          <w:sz w:val="22"/>
          <w:szCs w:val="22"/>
        </w:rPr>
        <w:br/>
      </w:r>
      <w:r w:rsidRPr="006C7BD1">
        <w:rPr>
          <w:rFonts w:asciiTheme="minorHAnsi" w:hAnsiTheme="minorHAnsi" w:cs="Arial"/>
          <w:sz w:val="22"/>
          <w:szCs w:val="22"/>
        </w:rPr>
        <w:t>Produkt utrwalony termicznie - sterylizowany.</w:t>
      </w:r>
    </w:p>
    <w:p w14:paraId="2A1A280C" w14:textId="64CD00C4" w:rsidR="00410260" w:rsidRPr="000E5B72" w:rsidRDefault="00BC0F18" w:rsidP="00A6642C">
      <w:pPr>
        <w:tabs>
          <w:tab w:val="num" w:pos="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rozmiar</w:t>
      </w:r>
      <w:r w:rsidR="00410260" w:rsidRPr="000E5B72">
        <w:rPr>
          <w:rFonts w:asciiTheme="minorHAnsi" w:hAnsiTheme="minorHAnsi" w:cs="Arial"/>
          <w:sz w:val="22"/>
          <w:szCs w:val="22"/>
        </w:rPr>
        <w:t xml:space="preserve"> opakowania:</w:t>
      </w:r>
      <w:r w:rsidR="009E0074" w:rsidRPr="000E5B72">
        <w:rPr>
          <w:rFonts w:asciiTheme="minorHAnsi" w:hAnsiTheme="minorHAnsi" w:cs="Arial"/>
          <w:sz w:val="22"/>
          <w:szCs w:val="22"/>
        </w:rPr>
        <w:t xml:space="preserve"> </w:t>
      </w:r>
      <w:r w:rsidR="009117C7">
        <w:rPr>
          <w:rFonts w:asciiTheme="minorHAnsi" w:hAnsiTheme="minorHAnsi" w:cs="Arial"/>
          <w:sz w:val="22"/>
          <w:szCs w:val="22"/>
        </w:rPr>
        <w:t>250</w:t>
      </w:r>
      <w:r w:rsidR="00983E06">
        <w:rPr>
          <w:rFonts w:asciiTheme="minorHAnsi" w:hAnsiTheme="minorHAnsi" w:cs="Arial"/>
          <w:sz w:val="22"/>
          <w:szCs w:val="22"/>
        </w:rPr>
        <w:t xml:space="preserve"> g</w:t>
      </w:r>
    </w:p>
    <w:p w14:paraId="7AE2FE73" w14:textId="5A583809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</w:p>
    <w:p w14:paraId="7DC16EC1" w14:textId="531F829F" w:rsidR="00846C9D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 xml:space="preserve">Nutricia Polska Sp. z o.o. </w:t>
      </w:r>
    </w:p>
    <w:p w14:paraId="6992CC69" w14:textId="4F1AD30D" w:rsidR="00D77EE1" w:rsidRPr="000E5B72" w:rsidRDefault="00846C9D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2"/>
          <w:szCs w:val="22"/>
        </w:rPr>
      </w:pPr>
      <w:r w:rsidRPr="000E5B72">
        <w:rPr>
          <w:rFonts w:asciiTheme="minorHAnsi" w:hAnsiTheme="minorHAnsi" w:cs="Arial"/>
          <w:sz w:val="22"/>
          <w:szCs w:val="22"/>
        </w:rPr>
        <w:t>ul. Bobrowiecka 8, 00-728 Warszawa</w:t>
      </w:r>
    </w:p>
    <w:p w14:paraId="6870564E" w14:textId="3043EEA6" w:rsidR="00611BD6" w:rsidRPr="000E5B72" w:rsidRDefault="00611BD6" w:rsidP="00A6642C">
      <w:pPr>
        <w:tabs>
          <w:tab w:val="num" w:pos="0"/>
        </w:tabs>
        <w:spacing w:before="60" w:after="100" w:afterAutospacing="1"/>
        <w:rPr>
          <w:rFonts w:asciiTheme="minorHAnsi" w:hAnsiTheme="minorHAnsi" w:cs="Arial"/>
          <w:sz w:val="22"/>
          <w:szCs w:val="22"/>
        </w:rPr>
      </w:pPr>
    </w:p>
    <w:p w14:paraId="36E002C6" w14:textId="77777777" w:rsidR="00B25688" w:rsidRPr="000E5B72" w:rsidRDefault="00B25688" w:rsidP="00B25688">
      <w:pPr>
        <w:tabs>
          <w:tab w:val="num" w:pos="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OPIS PRODUKTU</w:t>
      </w:r>
    </w:p>
    <w:p w14:paraId="2B1B285E" w14:textId="77777777" w:rsidR="008C654B" w:rsidRPr="008C654B" w:rsidRDefault="008C654B" w:rsidP="00840066">
      <w:pPr>
        <w:spacing w:before="0" w:after="0"/>
        <w:rPr>
          <w:rFonts w:asciiTheme="minorHAnsi" w:hAnsiTheme="minorHAnsi"/>
          <w:sz w:val="22"/>
          <w:szCs w:val="22"/>
        </w:rPr>
      </w:pPr>
      <w:r w:rsidRPr="008C654B">
        <w:rPr>
          <w:rFonts w:asciiTheme="minorHAnsi" w:hAnsiTheme="minorHAnsi"/>
          <w:sz w:val="22"/>
          <w:szCs w:val="22"/>
        </w:rPr>
        <w:t>Czy wiesz, że... pojemność żołądka u 6-miesięcznego dziecka jest ponad 11 x mniejsza niż u dorosłego, a u rocznego nadal prawie 8 x mniejsza?</w:t>
      </w:r>
    </w:p>
    <w:p w14:paraId="3038F79E" w14:textId="77777777" w:rsidR="008C654B" w:rsidRPr="008C654B" w:rsidRDefault="008C654B" w:rsidP="00840066">
      <w:pPr>
        <w:spacing w:before="0" w:after="0"/>
        <w:rPr>
          <w:rFonts w:asciiTheme="minorHAnsi" w:hAnsiTheme="minorHAnsi"/>
          <w:sz w:val="22"/>
          <w:szCs w:val="22"/>
        </w:rPr>
      </w:pPr>
      <w:r w:rsidRPr="008C654B">
        <w:rPr>
          <w:rFonts w:asciiTheme="minorHAnsi" w:hAnsiTheme="minorHAnsi"/>
          <w:sz w:val="22"/>
          <w:szCs w:val="22"/>
        </w:rPr>
        <w:t>Ponadto układ pokarmowy maluszków ciągle rozwija się i jest bardzo wrażliwy. Dlatego warto podawać im produkty dostosowane do ich potrzeb, z oznaczeniem wieku, które powstały ze szczególną dbałością o jakość i bezpieczeństwo.</w:t>
      </w:r>
    </w:p>
    <w:p w14:paraId="14803C65" w14:textId="77777777" w:rsidR="008C654B" w:rsidRPr="008C654B" w:rsidRDefault="008C654B" w:rsidP="00840066">
      <w:pPr>
        <w:spacing w:before="0" w:after="0"/>
        <w:rPr>
          <w:rFonts w:asciiTheme="minorHAnsi" w:hAnsiTheme="minorHAnsi"/>
          <w:sz w:val="22"/>
          <w:szCs w:val="22"/>
        </w:rPr>
      </w:pPr>
    </w:p>
    <w:p w14:paraId="6746C486" w14:textId="77777777" w:rsidR="00840066" w:rsidRPr="009117C7" w:rsidRDefault="00840066" w:rsidP="00840066">
      <w:pPr>
        <w:spacing w:before="0" w:after="0"/>
        <w:rPr>
          <w:rFonts w:asciiTheme="minorHAnsi" w:hAnsiTheme="minorHAnsi"/>
          <w:sz w:val="28"/>
          <w:szCs w:val="28"/>
        </w:rPr>
      </w:pPr>
      <w:r w:rsidRPr="009117C7">
        <w:rPr>
          <w:rFonts w:asciiTheme="minorHAnsi" w:hAnsiTheme="minorHAnsi"/>
          <w:b/>
          <w:bCs/>
          <w:sz w:val="28"/>
          <w:szCs w:val="28"/>
        </w:rPr>
        <w:t>O marce</w:t>
      </w:r>
    </w:p>
    <w:p w14:paraId="20EE48F6" w14:textId="77777777" w:rsidR="00840066" w:rsidRPr="00983E06" w:rsidRDefault="00840066" w:rsidP="00840066">
      <w:pPr>
        <w:spacing w:before="0" w:after="0"/>
        <w:rPr>
          <w:rFonts w:asciiTheme="minorHAnsi" w:hAnsiTheme="minorHAnsi"/>
          <w:sz w:val="22"/>
          <w:szCs w:val="22"/>
        </w:rPr>
      </w:pPr>
      <w:r w:rsidRPr="00983E06">
        <w:rPr>
          <w:rFonts w:asciiTheme="minorHAnsi" w:hAnsiTheme="minorHAnsi"/>
          <w:sz w:val="22"/>
          <w:szCs w:val="22"/>
        </w:rPr>
        <w:t xml:space="preserve">BoboVita. Jakość potwierdzona na 100% </w:t>
      </w:r>
    </w:p>
    <w:p w14:paraId="1699B9EC" w14:textId="77777777" w:rsidR="008C654B" w:rsidRPr="008C654B" w:rsidRDefault="008C654B" w:rsidP="00840066">
      <w:pPr>
        <w:spacing w:before="0" w:after="0"/>
        <w:rPr>
          <w:rFonts w:asciiTheme="minorHAnsi" w:hAnsiTheme="minorHAnsi"/>
          <w:sz w:val="22"/>
          <w:szCs w:val="22"/>
        </w:rPr>
      </w:pPr>
      <w:r w:rsidRPr="008C654B">
        <w:rPr>
          <w:rFonts w:asciiTheme="minorHAnsi" w:hAnsiTheme="minorHAnsi"/>
          <w:sz w:val="22"/>
          <w:szCs w:val="22"/>
        </w:rPr>
        <w:t>- 100 % mięsa bez pozostałości antybiotyków</w:t>
      </w:r>
    </w:p>
    <w:p w14:paraId="227E544C" w14:textId="77777777" w:rsidR="008C654B" w:rsidRPr="008C654B" w:rsidRDefault="008C654B" w:rsidP="00840066">
      <w:pPr>
        <w:spacing w:before="0" w:after="0"/>
        <w:rPr>
          <w:rFonts w:asciiTheme="minorHAnsi" w:hAnsiTheme="minorHAnsi"/>
          <w:sz w:val="22"/>
          <w:szCs w:val="22"/>
        </w:rPr>
      </w:pPr>
      <w:r w:rsidRPr="008C654B">
        <w:rPr>
          <w:rFonts w:asciiTheme="minorHAnsi" w:hAnsiTheme="minorHAnsi"/>
          <w:sz w:val="22"/>
          <w:szCs w:val="22"/>
        </w:rPr>
        <w:t>- 100 % warzyw z kontrolowanych upraw</w:t>
      </w:r>
    </w:p>
    <w:p w14:paraId="6374BEF9" w14:textId="77777777" w:rsidR="008C654B" w:rsidRPr="008C654B" w:rsidRDefault="008C654B" w:rsidP="00840066">
      <w:pPr>
        <w:spacing w:before="0" w:after="0"/>
        <w:rPr>
          <w:rFonts w:asciiTheme="minorHAnsi" w:hAnsiTheme="minorHAnsi"/>
          <w:sz w:val="22"/>
          <w:szCs w:val="22"/>
        </w:rPr>
      </w:pPr>
      <w:r w:rsidRPr="008C654B">
        <w:rPr>
          <w:rFonts w:asciiTheme="minorHAnsi" w:hAnsiTheme="minorHAnsi"/>
          <w:sz w:val="22"/>
          <w:szCs w:val="22"/>
        </w:rPr>
        <w:t>- zgodnie z przepisami prawa żywność dla niemowląt i małych dzieci nie zawiera konserwantów, barwników i wzmacniaczy smaku</w:t>
      </w:r>
    </w:p>
    <w:p w14:paraId="10CF4EB8" w14:textId="680A7CEB" w:rsidR="008C654B" w:rsidRPr="008C654B" w:rsidRDefault="008C654B" w:rsidP="00840066">
      <w:pPr>
        <w:spacing w:before="0" w:after="0"/>
        <w:rPr>
          <w:rFonts w:asciiTheme="minorHAnsi" w:hAnsiTheme="minorHAnsi"/>
          <w:sz w:val="22"/>
          <w:szCs w:val="22"/>
        </w:rPr>
      </w:pPr>
      <w:r w:rsidRPr="008C654B">
        <w:rPr>
          <w:rFonts w:asciiTheme="minorHAnsi" w:hAnsiTheme="minorHAnsi"/>
          <w:sz w:val="22"/>
          <w:szCs w:val="22"/>
        </w:rPr>
        <w:t>- nie zawiera</w:t>
      </w:r>
      <w:r w:rsidR="00840066">
        <w:rPr>
          <w:rFonts w:asciiTheme="minorHAnsi" w:hAnsiTheme="minorHAnsi"/>
          <w:sz w:val="22"/>
          <w:szCs w:val="22"/>
        </w:rPr>
        <w:t xml:space="preserve"> </w:t>
      </w:r>
      <w:r w:rsidRPr="008C654B">
        <w:rPr>
          <w:rFonts w:asciiTheme="minorHAnsi" w:hAnsiTheme="minorHAnsi"/>
          <w:sz w:val="22"/>
          <w:szCs w:val="22"/>
        </w:rPr>
        <w:t>mleka</w:t>
      </w:r>
    </w:p>
    <w:p w14:paraId="7C0BB0C6" w14:textId="114B419C" w:rsidR="008C654B" w:rsidRPr="008C654B" w:rsidRDefault="008C654B" w:rsidP="00840066">
      <w:pPr>
        <w:spacing w:before="0" w:after="0"/>
        <w:rPr>
          <w:rFonts w:asciiTheme="minorHAnsi" w:hAnsiTheme="minorHAnsi"/>
          <w:sz w:val="22"/>
          <w:szCs w:val="22"/>
        </w:rPr>
      </w:pPr>
      <w:r w:rsidRPr="008C654B">
        <w:rPr>
          <w:rFonts w:asciiTheme="minorHAnsi" w:hAnsiTheme="minorHAnsi"/>
          <w:sz w:val="22"/>
          <w:szCs w:val="22"/>
        </w:rPr>
        <w:t xml:space="preserve">- kwas ALA (z grupy Omega 3) niezbędny dla prawidłowego rozwoju mózgu i tkanek nerwowych (korzystne działanie uzyskuje się już przy spożyciu </w:t>
      </w:r>
      <w:r w:rsidR="00840066">
        <w:rPr>
          <w:rFonts w:asciiTheme="minorHAnsi" w:hAnsiTheme="minorHAnsi"/>
          <w:sz w:val="22"/>
          <w:szCs w:val="22"/>
        </w:rPr>
        <w:t>6</w:t>
      </w:r>
      <w:r w:rsidRPr="008C654B">
        <w:rPr>
          <w:rFonts w:asciiTheme="minorHAnsi" w:hAnsiTheme="minorHAnsi"/>
          <w:sz w:val="22"/>
          <w:szCs w:val="22"/>
        </w:rPr>
        <w:t>0 g produktu)</w:t>
      </w:r>
    </w:p>
    <w:p w14:paraId="74C00144" w14:textId="7071B7A4" w:rsidR="008C654B" w:rsidRPr="00840066" w:rsidRDefault="008C654B" w:rsidP="008C654B">
      <w:pPr>
        <w:spacing w:before="0" w:after="0"/>
        <w:rPr>
          <w:rFonts w:asciiTheme="minorHAnsi" w:hAnsiTheme="minorHAnsi"/>
          <w:sz w:val="22"/>
          <w:szCs w:val="22"/>
        </w:rPr>
      </w:pPr>
      <w:r w:rsidRPr="008C654B">
        <w:rPr>
          <w:rFonts w:asciiTheme="minorHAnsi" w:hAnsiTheme="minorHAnsi"/>
          <w:sz w:val="22"/>
          <w:szCs w:val="22"/>
        </w:rPr>
        <w:t>Dla zdrowia dziecka ważna jest urozmaicona i zbilansowana dieta oraz zdrowy tryb życia.</w:t>
      </w:r>
    </w:p>
    <w:p w14:paraId="7697C51A" w14:textId="77777777" w:rsidR="00983E06" w:rsidRPr="00983E06" w:rsidRDefault="00983E06" w:rsidP="00983E06">
      <w:pPr>
        <w:spacing w:before="0" w:after="0"/>
        <w:rPr>
          <w:rFonts w:asciiTheme="minorHAnsi" w:hAnsiTheme="minorHAnsi"/>
          <w:sz w:val="22"/>
          <w:szCs w:val="22"/>
        </w:rPr>
      </w:pPr>
    </w:p>
    <w:p w14:paraId="14E1E713" w14:textId="6F8AFBF2" w:rsidR="00983E06" w:rsidRPr="009117C7" w:rsidRDefault="001B06D1" w:rsidP="00983E06">
      <w:pPr>
        <w:spacing w:before="0" w:after="0"/>
        <w:rPr>
          <w:rFonts w:asciiTheme="minorHAnsi" w:hAnsiTheme="minorHAnsi"/>
          <w:b/>
          <w:bCs/>
          <w:sz w:val="28"/>
          <w:szCs w:val="28"/>
        </w:rPr>
      </w:pPr>
      <w:r w:rsidRPr="009117C7">
        <w:rPr>
          <w:rFonts w:asciiTheme="minorHAnsi" w:hAnsiTheme="minorHAnsi"/>
          <w:b/>
          <w:bCs/>
          <w:sz w:val="28"/>
          <w:szCs w:val="28"/>
        </w:rPr>
        <w:t>O producencie</w:t>
      </w:r>
    </w:p>
    <w:p w14:paraId="0E31BD21" w14:textId="34E5163F" w:rsidR="001B06D1" w:rsidRPr="001B06D1" w:rsidRDefault="001B06D1" w:rsidP="009117C7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 xml:space="preserve">100% energii elektrycznej w naszej fabryce pochodzi ze źródeł odnawialnych </w:t>
      </w:r>
    </w:p>
    <w:p w14:paraId="21314D94" w14:textId="7B79E421" w:rsidR="001B06D1" w:rsidRPr="001B06D1" w:rsidRDefault="001B06D1" w:rsidP="009117C7">
      <w:pPr>
        <w:spacing w:before="0" w:after="0"/>
        <w:rPr>
          <w:rFonts w:asciiTheme="minorHAnsi" w:hAnsiTheme="minorHAnsi"/>
          <w:sz w:val="22"/>
          <w:szCs w:val="22"/>
        </w:rPr>
      </w:pPr>
      <w:r w:rsidRPr="001B06D1">
        <w:rPr>
          <w:rFonts w:asciiTheme="minorHAnsi" w:hAnsiTheme="minorHAnsi"/>
          <w:sz w:val="22"/>
          <w:szCs w:val="22"/>
        </w:rPr>
        <w:t>Certyfikowany producent ISO 22000</w:t>
      </w:r>
    </w:p>
    <w:p w14:paraId="4266D6D0" w14:textId="77777777" w:rsidR="004C208F" w:rsidRDefault="004C208F" w:rsidP="00A6642C">
      <w:pPr>
        <w:tabs>
          <w:tab w:val="num" w:pos="720"/>
        </w:tabs>
        <w:spacing w:before="60" w:after="60"/>
        <w:rPr>
          <w:rFonts w:asciiTheme="minorHAnsi" w:hAnsiTheme="minorHAnsi"/>
          <w:b/>
          <w:bCs/>
          <w:sz w:val="28"/>
          <w:szCs w:val="28"/>
        </w:rPr>
      </w:pPr>
    </w:p>
    <w:p w14:paraId="16F903DA" w14:textId="31DB3AAD" w:rsidR="00032F9C" w:rsidRPr="000E5B72" w:rsidRDefault="00867DEC" w:rsidP="00A6642C">
      <w:pPr>
        <w:tabs>
          <w:tab w:val="num" w:pos="720"/>
        </w:tabs>
        <w:spacing w:before="60" w:after="60"/>
        <w:rPr>
          <w:rFonts w:asciiTheme="minorHAnsi" w:hAnsiTheme="minorHAnsi" w:cs="Arial"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SKŁAD</w:t>
      </w:r>
      <w:r w:rsidR="00726036" w:rsidRPr="000E5B72">
        <w:rPr>
          <w:rFonts w:asciiTheme="minorHAnsi" w:hAnsiTheme="minorHAnsi" w:cs="Arial"/>
          <w:b/>
          <w:bCs/>
          <w:sz w:val="28"/>
          <w:szCs w:val="28"/>
        </w:rPr>
        <w:t>NIKI</w:t>
      </w:r>
      <w:r w:rsidRPr="000E5B72">
        <w:rPr>
          <w:rFonts w:asciiTheme="minorHAnsi" w:hAnsiTheme="minorHAnsi" w:cs="Arial"/>
          <w:b/>
          <w:bCs/>
          <w:sz w:val="28"/>
          <w:szCs w:val="28"/>
        </w:rPr>
        <w:t>:</w:t>
      </w:r>
    </w:p>
    <w:p w14:paraId="71100C6E" w14:textId="18656A16" w:rsidR="008C654B" w:rsidRDefault="008C654B" w:rsidP="008C654B">
      <w:pPr>
        <w:spacing w:before="0" w:after="0"/>
        <w:rPr>
          <w:rFonts w:asciiTheme="minorHAnsi" w:hAnsiTheme="minorHAnsi"/>
          <w:sz w:val="22"/>
          <w:szCs w:val="22"/>
        </w:rPr>
      </w:pPr>
      <w:r w:rsidRPr="008C654B">
        <w:rPr>
          <w:rFonts w:asciiTheme="minorHAnsi" w:hAnsiTheme="minorHAnsi"/>
          <w:sz w:val="22"/>
          <w:szCs w:val="22"/>
        </w:rPr>
        <w:t>warzywa 6</w:t>
      </w:r>
      <w:r w:rsidR="00840066">
        <w:rPr>
          <w:rFonts w:asciiTheme="minorHAnsi" w:hAnsiTheme="minorHAnsi"/>
          <w:sz w:val="22"/>
          <w:szCs w:val="22"/>
        </w:rPr>
        <w:t>6</w:t>
      </w:r>
      <w:r w:rsidRPr="008C654B">
        <w:rPr>
          <w:rFonts w:asciiTheme="minorHAnsi" w:hAnsiTheme="minorHAnsi"/>
          <w:sz w:val="22"/>
          <w:szCs w:val="22"/>
        </w:rPr>
        <w:t>% (odtworzony przecier pomidorowy 3</w:t>
      </w:r>
      <w:r w:rsidR="00840066">
        <w:rPr>
          <w:rFonts w:asciiTheme="minorHAnsi" w:hAnsiTheme="minorHAnsi"/>
          <w:sz w:val="22"/>
          <w:szCs w:val="22"/>
        </w:rPr>
        <w:t>6</w:t>
      </w:r>
      <w:r w:rsidRPr="008C654B">
        <w:rPr>
          <w:rFonts w:asciiTheme="minorHAnsi" w:hAnsiTheme="minorHAnsi"/>
          <w:sz w:val="22"/>
          <w:szCs w:val="22"/>
        </w:rPr>
        <w:t>%, marchewka 20%, pietruszka 6%, por)</w:t>
      </w:r>
      <w:r>
        <w:rPr>
          <w:rFonts w:asciiTheme="minorHAnsi" w:hAnsiTheme="minorHAnsi"/>
          <w:sz w:val="22"/>
          <w:szCs w:val="22"/>
        </w:rPr>
        <w:t xml:space="preserve">, </w:t>
      </w:r>
      <w:r w:rsidR="00840066" w:rsidRPr="008C654B">
        <w:rPr>
          <w:rFonts w:asciiTheme="minorHAnsi" w:hAnsiTheme="minorHAnsi"/>
          <w:sz w:val="22"/>
          <w:szCs w:val="22"/>
        </w:rPr>
        <w:t xml:space="preserve">gotowany makaron 13% (mąka </w:t>
      </w:r>
      <w:r w:rsidR="00840066">
        <w:rPr>
          <w:rFonts w:asciiTheme="minorHAnsi" w:hAnsiTheme="minorHAnsi"/>
          <w:sz w:val="22"/>
          <w:szCs w:val="22"/>
        </w:rPr>
        <w:t xml:space="preserve">z </w:t>
      </w:r>
      <w:r w:rsidR="00840066">
        <w:rPr>
          <w:rFonts w:asciiTheme="minorHAnsi" w:hAnsiTheme="minorHAnsi"/>
          <w:b/>
          <w:bCs/>
          <w:sz w:val="22"/>
          <w:szCs w:val="22"/>
        </w:rPr>
        <w:t xml:space="preserve">pszenicy </w:t>
      </w:r>
      <w:proofErr w:type="spellStart"/>
      <w:r w:rsidR="00840066">
        <w:rPr>
          <w:rFonts w:asciiTheme="minorHAnsi" w:hAnsiTheme="minorHAnsi"/>
          <w:b/>
          <w:bCs/>
          <w:sz w:val="22"/>
          <w:szCs w:val="22"/>
        </w:rPr>
        <w:t>durum</w:t>
      </w:r>
      <w:proofErr w:type="spellEnd"/>
      <w:r w:rsidR="00840066" w:rsidRPr="008C654B">
        <w:rPr>
          <w:rFonts w:asciiTheme="minorHAnsi" w:hAnsiTheme="minorHAnsi"/>
          <w:sz w:val="22"/>
          <w:szCs w:val="22"/>
        </w:rPr>
        <w:t xml:space="preserve">, białko </w:t>
      </w:r>
      <w:r w:rsidR="00840066" w:rsidRPr="008C654B">
        <w:rPr>
          <w:rFonts w:asciiTheme="minorHAnsi" w:hAnsiTheme="minorHAnsi"/>
          <w:b/>
          <w:bCs/>
          <w:sz w:val="22"/>
          <w:szCs w:val="22"/>
        </w:rPr>
        <w:t>jaja</w:t>
      </w:r>
      <w:r w:rsidR="00840066" w:rsidRPr="008C654B">
        <w:rPr>
          <w:rFonts w:asciiTheme="minorHAnsi" w:hAnsiTheme="minorHAnsi"/>
          <w:sz w:val="22"/>
          <w:szCs w:val="22"/>
        </w:rPr>
        <w:t xml:space="preserve"> </w:t>
      </w:r>
      <w:r w:rsidR="00840066">
        <w:rPr>
          <w:rFonts w:asciiTheme="minorHAnsi" w:hAnsiTheme="minorHAnsi"/>
          <w:sz w:val="22"/>
          <w:szCs w:val="22"/>
        </w:rPr>
        <w:t>w proszku</w:t>
      </w:r>
      <w:r w:rsidR="00840066" w:rsidRPr="008C654B">
        <w:rPr>
          <w:rFonts w:asciiTheme="minorHAnsi" w:hAnsiTheme="minorHAnsi"/>
          <w:sz w:val="22"/>
          <w:szCs w:val="22"/>
        </w:rPr>
        <w:t>)</w:t>
      </w:r>
      <w:r w:rsidR="00840066">
        <w:rPr>
          <w:rFonts w:asciiTheme="minorHAnsi" w:hAnsiTheme="minorHAnsi"/>
          <w:sz w:val="22"/>
          <w:szCs w:val="22"/>
        </w:rPr>
        <w:t xml:space="preserve">, </w:t>
      </w:r>
      <w:r w:rsidRPr="008C654B">
        <w:rPr>
          <w:rFonts w:asciiTheme="minorHAnsi" w:hAnsiTheme="minorHAnsi"/>
          <w:sz w:val="22"/>
          <w:szCs w:val="22"/>
        </w:rPr>
        <w:t>woda użyta do przygotowania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C654B">
        <w:rPr>
          <w:rFonts w:asciiTheme="minorHAnsi" w:hAnsiTheme="minorHAnsi"/>
          <w:sz w:val="22"/>
          <w:szCs w:val="22"/>
        </w:rPr>
        <w:t>mięso z indyka 8%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C654B">
        <w:rPr>
          <w:rFonts w:asciiTheme="minorHAnsi" w:hAnsiTheme="minorHAnsi"/>
          <w:sz w:val="22"/>
          <w:szCs w:val="22"/>
        </w:rPr>
        <w:t xml:space="preserve">mąka </w:t>
      </w:r>
      <w:r w:rsidRPr="008C654B">
        <w:rPr>
          <w:rFonts w:asciiTheme="minorHAnsi" w:hAnsiTheme="minorHAnsi"/>
          <w:b/>
          <w:bCs/>
          <w:sz w:val="22"/>
          <w:szCs w:val="22"/>
        </w:rPr>
        <w:t>pszenna</w:t>
      </w:r>
      <w:r w:rsidRPr="008C654B">
        <w:rPr>
          <w:rFonts w:asciiTheme="minorHAnsi" w:hAnsiTheme="minorHAnsi"/>
          <w:sz w:val="22"/>
          <w:szCs w:val="22"/>
        </w:rPr>
        <w:t>, olej rzepakowy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C654B">
        <w:rPr>
          <w:rFonts w:asciiTheme="minorHAnsi" w:hAnsiTheme="minorHAnsi"/>
          <w:sz w:val="22"/>
          <w:szCs w:val="22"/>
        </w:rPr>
        <w:t>pieprz czarny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C654B">
        <w:rPr>
          <w:rFonts w:asciiTheme="minorHAnsi" w:hAnsiTheme="minorHAnsi"/>
          <w:sz w:val="22"/>
          <w:szCs w:val="22"/>
        </w:rPr>
        <w:t>oregano</w:t>
      </w:r>
      <w:r>
        <w:rPr>
          <w:rFonts w:asciiTheme="minorHAnsi" w:hAnsiTheme="minorHAnsi"/>
          <w:sz w:val="22"/>
          <w:szCs w:val="22"/>
        </w:rPr>
        <w:t>.</w:t>
      </w:r>
    </w:p>
    <w:p w14:paraId="783B0B01" w14:textId="365B80D9" w:rsidR="009117C7" w:rsidRPr="009117C7" w:rsidRDefault="009117C7" w:rsidP="008C654B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 w:rsidRPr="009117C7">
        <w:rPr>
          <w:rFonts w:asciiTheme="minorHAnsi" w:hAnsiTheme="minorHAnsi"/>
          <w:b/>
          <w:bCs/>
          <w:sz w:val="22"/>
          <w:szCs w:val="22"/>
        </w:rPr>
        <w:t>Produkt może zawierać gorczycę</w:t>
      </w:r>
      <w:r w:rsidR="00840066">
        <w:rPr>
          <w:rFonts w:asciiTheme="minorHAnsi" w:hAnsiTheme="minorHAnsi"/>
          <w:b/>
          <w:bCs/>
          <w:sz w:val="22"/>
          <w:szCs w:val="22"/>
        </w:rPr>
        <w:t xml:space="preserve"> i soję</w:t>
      </w:r>
      <w:r w:rsidRPr="009117C7">
        <w:rPr>
          <w:rFonts w:asciiTheme="minorHAnsi" w:hAnsiTheme="minorHAnsi"/>
          <w:b/>
          <w:bCs/>
          <w:sz w:val="22"/>
          <w:szCs w:val="22"/>
        </w:rPr>
        <w:t>.</w:t>
      </w:r>
    </w:p>
    <w:p w14:paraId="2DD75695" w14:textId="77777777" w:rsidR="004C208F" w:rsidRPr="004C208F" w:rsidRDefault="004C208F" w:rsidP="00A6642C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9348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69"/>
      </w:tblGrid>
      <w:tr w:rsidR="00EC7E68" w:rsidRPr="000E5B72" w14:paraId="5A5F318B" w14:textId="52C126D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Wartość odżywcza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0A6AE62A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100 g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produktu</w:t>
            </w:r>
          </w:p>
        </w:tc>
      </w:tr>
      <w:tr w:rsidR="00EC7E68" w:rsidRPr="000E5B72" w14:paraId="7B76A3B9" w14:textId="0CE6D609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Wartość energetyczna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5CC08333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9117C7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="00840066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kJ/</w:t>
            </w:r>
            <w:r w:rsidR="00840066">
              <w:rPr>
                <w:rFonts w:asciiTheme="minorHAnsi" w:hAnsiTheme="minorHAnsi" w:cs="Arial"/>
                <w:sz w:val="22"/>
                <w:szCs w:val="22"/>
              </w:rPr>
              <w:t>69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kcal</w:t>
            </w:r>
          </w:p>
        </w:tc>
      </w:tr>
      <w:tr w:rsidR="00EC7E68" w:rsidRPr="000E5B72" w14:paraId="52F162C6" w14:textId="3D5BC6A5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710DCE9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Tłuszcz,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3EFABE65" w:rsidR="00EC7E68" w:rsidRPr="000E5B72" w:rsidRDefault="009117C7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2,1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D550B7D" w14:textId="085002DA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36AD6E73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6C7B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kwasy nasycone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30042775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</w:t>
            </w:r>
            <w:r w:rsidR="00840066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CD9B472" w14:textId="75F325AF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6A295FEC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Węglowodany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, w tym: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508FEAC0" w:rsidR="00EC7E68" w:rsidRPr="000E5B72" w:rsidRDefault="009117C7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8,</w:t>
            </w:r>
            <w:r w:rsidR="00840066">
              <w:rPr>
                <w:rFonts w:asciiTheme="minorHAnsi" w:hAnsiTheme="minorHAnsi" w:cs="Arial"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22D8BAA1" w14:textId="0EE55B0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3672F464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="006C7B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>cukry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3D5232E4" w:rsidR="00EC7E68" w:rsidRPr="000E5B72" w:rsidRDefault="009117C7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2,</w:t>
            </w:r>
            <w:r w:rsidR="00840066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2F15DF99" w14:textId="50789EC3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35804EA5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Błonnik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17043648" w:rsidR="00EC7E68" w:rsidRPr="000E5B72" w:rsidRDefault="00660C33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9117C7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840066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1B06D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>g</w:t>
            </w:r>
          </w:p>
        </w:tc>
      </w:tr>
      <w:tr w:rsidR="00EC7E68" w:rsidRPr="000E5B72" w14:paraId="49B07579" w14:textId="0CE29AD6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Białko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0C14BCEA" w:rsidR="00EC7E68" w:rsidRPr="000E5B72" w:rsidRDefault="009117C7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3,3</w:t>
            </w:r>
            <w:r w:rsidR="00EC7E68"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EC7E68" w:rsidRPr="000E5B72" w14:paraId="43C5B676" w14:textId="71FC90F1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588CD" w14:textId="357B8E7F" w:rsidR="00EC7E68" w:rsidRPr="000E5B72" w:rsidRDefault="00EC7E68" w:rsidP="00A6642C">
            <w:pPr>
              <w:spacing w:before="60" w:after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Sól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DEDB9" w14:textId="2154BA58" w:rsidR="00EC7E68" w:rsidRPr="000E5B72" w:rsidRDefault="00EC7E68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E5B72">
              <w:rPr>
                <w:rFonts w:asciiTheme="minorHAnsi" w:hAnsiTheme="minorHAnsi" w:cs="Arial"/>
                <w:sz w:val="22"/>
                <w:szCs w:val="22"/>
              </w:rPr>
              <w:t>0,</w:t>
            </w: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9117C7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000E5B72"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  <w:tr w:rsidR="009117C7" w:rsidRPr="000E5B72" w14:paraId="7500602D" w14:textId="77777777" w:rsidTr="00EC7E68">
        <w:tc>
          <w:tcPr>
            <w:tcW w:w="5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C1999" w14:textId="3D5A17D3" w:rsidR="009117C7" w:rsidRPr="009117C7" w:rsidRDefault="006C7BD1" w:rsidP="009117C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</w:t>
            </w:r>
            <w:r w:rsidR="009117C7" w:rsidRPr="009117C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was α-linolenowy (ALA) </w:t>
            </w:r>
          </w:p>
        </w:tc>
        <w:tc>
          <w:tcPr>
            <w:tcW w:w="396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EF66B" w14:textId="6784A63A" w:rsidR="009117C7" w:rsidRPr="000E5B72" w:rsidRDefault="009117C7" w:rsidP="00A6642C">
            <w:pPr>
              <w:spacing w:before="6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0,1</w:t>
            </w:r>
            <w:r w:rsidR="00840066">
              <w:rPr>
                <w:rFonts w:asciiTheme="minorHAnsi" w:hAnsiTheme="minorHAnsi" w:cs="Arial"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g</w:t>
            </w:r>
          </w:p>
        </w:tc>
      </w:tr>
    </w:tbl>
    <w:p w14:paraId="6CDC19CE" w14:textId="083B232D" w:rsidR="00EC7E68" w:rsidRPr="002921B3" w:rsidRDefault="00EC7E68" w:rsidP="002921B3">
      <w:pPr>
        <w:spacing w:before="0" w:after="0"/>
        <w:rPr>
          <w:rFonts w:asciiTheme="minorHAnsi" w:hAnsiTheme="minorHAnsi"/>
          <w:sz w:val="22"/>
          <w:szCs w:val="22"/>
        </w:rPr>
      </w:pPr>
      <w:r w:rsidRPr="002921B3">
        <w:rPr>
          <w:rFonts w:asciiTheme="minorHAnsi" w:hAnsiTheme="minorHAnsi"/>
          <w:sz w:val="22"/>
          <w:szCs w:val="22"/>
        </w:rPr>
        <w:t>Zawartość soli wynika wyłącznie z obecności naturalnie występującego sodu</w:t>
      </w:r>
      <w:r w:rsidR="006C7BD1">
        <w:rPr>
          <w:rFonts w:asciiTheme="minorHAnsi" w:hAnsiTheme="minorHAnsi"/>
          <w:sz w:val="22"/>
          <w:szCs w:val="22"/>
        </w:rPr>
        <w:t>.</w:t>
      </w:r>
    </w:p>
    <w:p w14:paraId="6D5DBB1C" w14:textId="2EE27258" w:rsidR="009117C7" w:rsidRDefault="00840066" w:rsidP="00660C33">
      <w:pPr>
        <w:spacing w:before="0" w:after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Produkt może zawierać gorczycę i soję.</w:t>
      </w:r>
    </w:p>
    <w:p w14:paraId="3DFC4A84" w14:textId="77777777" w:rsidR="009117C7" w:rsidRPr="00660C33" w:rsidRDefault="009117C7" w:rsidP="00660C33">
      <w:pPr>
        <w:spacing w:before="0" w:after="0"/>
        <w:rPr>
          <w:rFonts w:asciiTheme="minorHAnsi" w:hAnsiTheme="minorHAnsi"/>
          <w:sz w:val="22"/>
          <w:szCs w:val="22"/>
        </w:rPr>
      </w:pPr>
    </w:p>
    <w:p w14:paraId="37192998" w14:textId="14C3B4B2" w:rsidR="00E904E4" w:rsidRPr="000E5B72" w:rsidRDefault="00E904E4" w:rsidP="004C208F">
      <w:pPr>
        <w:tabs>
          <w:tab w:val="num" w:pos="720"/>
        </w:tabs>
        <w:spacing w:before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PRZYGOTOWANIE I STOSOWANIE</w:t>
      </w:r>
    </w:p>
    <w:p w14:paraId="3D1BE569" w14:textId="37937DD9" w:rsidR="00EC7E68" w:rsidRDefault="006C7BD1" w:rsidP="00840066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Przygotowanie: </w:t>
      </w:r>
      <w:r w:rsidR="00EC7E68" w:rsidRPr="00EC7E68">
        <w:rPr>
          <w:rFonts w:asciiTheme="minorHAnsi" w:hAnsiTheme="minorHAnsi"/>
          <w:sz w:val="22"/>
          <w:szCs w:val="22"/>
        </w:rPr>
        <w:t>Odpowiednią ilość produktu przełóż do miseczki plastikową łyżeczką. Podgrzej w „kąpieli wodnej", delikatnie wymieszaj. Sprawdź temperaturę produktu. Przestrzegaj instrukcji właściwego przygotowania.</w:t>
      </w:r>
    </w:p>
    <w:p w14:paraId="535EE4AD" w14:textId="77777777" w:rsidR="00660C33" w:rsidRPr="00660C33" w:rsidRDefault="00660C33" w:rsidP="00EC7E68">
      <w:pPr>
        <w:spacing w:before="0" w:after="0"/>
        <w:rPr>
          <w:rFonts w:asciiTheme="minorHAnsi" w:hAnsiTheme="minorHAnsi"/>
          <w:sz w:val="22"/>
          <w:szCs w:val="22"/>
        </w:rPr>
      </w:pPr>
    </w:p>
    <w:p w14:paraId="281B2C72" w14:textId="23AB2E43" w:rsidR="00E904E4" w:rsidRPr="000E5B72" w:rsidRDefault="00E904E4" w:rsidP="00A6642C">
      <w:pPr>
        <w:tabs>
          <w:tab w:val="num" w:pos="720"/>
        </w:tabs>
        <w:spacing w:before="60" w:after="60"/>
        <w:rPr>
          <w:rFonts w:asciiTheme="minorHAnsi" w:hAnsiTheme="minorHAnsi" w:cs="Arial"/>
          <w:b/>
          <w:bCs/>
          <w:sz w:val="28"/>
          <w:szCs w:val="28"/>
        </w:rPr>
      </w:pPr>
      <w:r w:rsidRPr="000E5B72">
        <w:rPr>
          <w:rFonts w:asciiTheme="minorHAnsi" w:hAnsiTheme="minorHAnsi" w:cs="Arial"/>
          <w:b/>
          <w:bCs/>
          <w:sz w:val="28"/>
          <w:szCs w:val="28"/>
        </w:rPr>
        <w:t>PRZECHOWYWANIE</w:t>
      </w:r>
    </w:p>
    <w:p w14:paraId="3C207391" w14:textId="0E8879F5" w:rsidR="00840066" w:rsidRPr="00660C33" w:rsidRDefault="00660C33" w:rsidP="00840066">
      <w:pPr>
        <w:spacing w:before="0" w:after="0"/>
        <w:rPr>
          <w:rFonts w:asciiTheme="minorHAnsi" w:hAnsiTheme="minorHAnsi"/>
          <w:sz w:val="22"/>
          <w:szCs w:val="22"/>
        </w:rPr>
      </w:pPr>
      <w:r w:rsidRPr="00660C33">
        <w:rPr>
          <w:rFonts w:asciiTheme="minorHAnsi" w:hAnsiTheme="minorHAnsi"/>
          <w:sz w:val="22"/>
          <w:szCs w:val="22"/>
        </w:rPr>
        <w:t>Przed otwarciem przechowuj w temperaturze pokojowej. Nie używaj, jeśli można wcisnąć środek wieczka. Pozostałą część przechowuj w zamkniętym słoiczku w lodówce, nie dłużej niż 48 godzin.</w:t>
      </w:r>
      <w:r w:rsidR="00840066" w:rsidRPr="00840066">
        <w:rPr>
          <w:rFonts w:asciiTheme="minorHAnsi" w:hAnsiTheme="minorHAnsi"/>
          <w:sz w:val="22"/>
          <w:szCs w:val="22"/>
        </w:rPr>
        <w:t xml:space="preserve"> </w:t>
      </w:r>
      <w:r w:rsidR="00840066" w:rsidRPr="00660C33">
        <w:rPr>
          <w:rFonts w:asciiTheme="minorHAnsi" w:hAnsiTheme="minorHAnsi"/>
          <w:sz w:val="22"/>
          <w:szCs w:val="22"/>
        </w:rPr>
        <w:t>Nie podawaj resztek produktu, który jadło dziecko.</w:t>
      </w:r>
    </w:p>
    <w:p w14:paraId="557F3DAC" w14:textId="43FE5179" w:rsidR="00660C33" w:rsidRPr="00660C33" w:rsidRDefault="00660C33" w:rsidP="00840066">
      <w:pPr>
        <w:spacing w:before="0" w:after="0"/>
        <w:rPr>
          <w:rFonts w:asciiTheme="minorHAnsi" w:hAnsiTheme="minorHAnsi"/>
          <w:sz w:val="22"/>
          <w:szCs w:val="22"/>
        </w:rPr>
      </w:pPr>
    </w:p>
    <w:p w14:paraId="26F9C8CE" w14:textId="57995955" w:rsidR="00EC7E68" w:rsidRPr="00EC7E68" w:rsidRDefault="00EC7E68" w:rsidP="00840066">
      <w:pPr>
        <w:spacing w:before="0" w:after="0"/>
        <w:rPr>
          <w:rFonts w:asciiTheme="minorHAnsi" w:hAnsiTheme="minorHAnsi"/>
          <w:sz w:val="22"/>
          <w:szCs w:val="22"/>
        </w:rPr>
      </w:pPr>
      <w:r w:rsidRPr="00EC7E68">
        <w:rPr>
          <w:rFonts w:asciiTheme="minorHAnsi" w:hAnsiTheme="minorHAnsi"/>
          <w:sz w:val="22"/>
          <w:szCs w:val="22"/>
        </w:rPr>
        <w:t>Produkt utrwalony termicznie - sterylizowany</w:t>
      </w:r>
    </w:p>
    <w:p w14:paraId="6DD30E85" w14:textId="7BE49CE6" w:rsidR="00726036" w:rsidRPr="00A6642C" w:rsidRDefault="00726036" w:rsidP="00EC7E68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726036" w:rsidRPr="00A6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1E3C"/>
    <w:multiLevelType w:val="hybridMultilevel"/>
    <w:tmpl w:val="1774F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507"/>
    <w:multiLevelType w:val="hybridMultilevel"/>
    <w:tmpl w:val="CB868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7265"/>
    <w:multiLevelType w:val="hybridMultilevel"/>
    <w:tmpl w:val="B19A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F5BD9"/>
    <w:multiLevelType w:val="hybridMultilevel"/>
    <w:tmpl w:val="B8B8E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2D0"/>
    <w:multiLevelType w:val="hybridMultilevel"/>
    <w:tmpl w:val="54606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B644C"/>
    <w:multiLevelType w:val="hybridMultilevel"/>
    <w:tmpl w:val="F06E7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428221">
    <w:abstractNumId w:val="4"/>
  </w:num>
  <w:num w:numId="2" w16cid:durableId="2057469526">
    <w:abstractNumId w:val="1"/>
  </w:num>
  <w:num w:numId="3" w16cid:durableId="2085104385">
    <w:abstractNumId w:val="5"/>
  </w:num>
  <w:num w:numId="4" w16cid:durableId="1923251544">
    <w:abstractNumId w:val="0"/>
  </w:num>
  <w:num w:numId="5" w16cid:durableId="1697923134">
    <w:abstractNumId w:val="2"/>
  </w:num>
  <w:num w:numId="6" w16cid:durableId="1292445226">
    <w:abstractNumId w:val="6"/>
  </w:num>
  <w:num w:numId="7" w16cid:durableId="785932168">
    <w:abstractNumId w:val="3"/>
  </w:num>
  <w:num w:numId="8" w16cid:durableId="313605863">
    <w:abstractNumId w:val="7"/>
  </w:num>
  <w:num w:numId="9" w16cid:durableId="2142647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E5B72"/>
    <w:rsid w:val="00115452"/>
    <w:rsid w:val="00136E01"/>
    <w:rsid w:val="00156557"/>
    <w:rsid w:val="00162E2F"/>
    <w:rsid w:val="00165E91"/>
    <w:rsid w:val="001843DC"/>
    <w:rsid w:val="001B06D1"/>
    <w:rsid w:val="001D1905"/>
    <w:rsid w:val="0025693B"/>
    <w:rsid w:val="002921B3"/>
    <w:rsid w:val="00410260"/>
    <w:rsid w:val="0042340D"/>
    <w:rsid w:val="004C208F"/>
    <w:rsid w:val="004F2355"/>
    <w:rsid w:val="00524E21"/>
    <w:rsid w:val="005C0741"/>
    <w:rsid w:val="005C26BD"/>
    <w:rsid w:val="005E6A18"/>
    <w:rsid w:val="00611BD6"/>
    <w:rsid w:val="00635A35"/>
    <w:rsid w:val="00654755"/>
    <w:rsid w:val="00660C33"/>
    <w:rsid w:val="00671022"/>
    <w:rsid w:val="00677678"/>
    <w:rsid w:val="006C7BD1"/>
    <w:rsid w:val="007024C1"/>
    <w:rsid w:val="00726036"/>
    <w:rsid w:val="007B72FB"/>
    <w:rsid w:val="00832C1B"/>
    <w:rsid w:val="00840066"/>
    <w:rsid w:val="00846C9D"/>
    <w:rsid w:val="00867DEC"/>
    <w:rsid w:val="008A4968"/>
    <w:rsid w:val="008C654B"/>
    <w:rsid w:val="009117C7"/>
    <w:rsid w:val="00983E06"/>
    <w:rsid w:val="009D64D5"/>
    <w:rsid w:val="009E0074"/>
    <w:rsid w:val="009E3A00"/>
    <w:rsid w:val="00A6599C"/>
    <w:rsid w:val="00A6642C"/>
    <w:rsid w:val="00AA0ECC"/>
    <w:rsid w:val="00AA1253"/>
    <w:rsid w:val="00AA5CAF"/>
    <w:rsid w:val="00AC45CE"/>
    <w:rsid w:val="00B25688"/>
    <w:rsid w:val="00B434B8"/>
    <w:rsid w:val="00B96405"/>
    <w:rsid w:val="00BB44E0"/>
    <w:rsid w:val="00BC0F18"/>
    <w:rsid w:val="00C671E8"/>
    <w:rsid w:val="00CD22EF"/>
    <w:rsid w:val="00D14CDE"/>
    <w:rsid w:val="00D23D41"/>
    <w:rsid w:val="00D77EE1"/>
    <w:rsid w:val="00DA152E"/>
    <w:rsid w:val="00E63B75"/>
    <w:rsid w:val="00E66946"/>
    <w:rsid w:val="00E904E4"/>
    <w:rsid w:val="00EB011D"/>
    <w:rsid w:val="00EC7E68"/>
    <w:rsid w:val="00F0420B"/>
    <w:rsid w:val="00FE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3" w:after="23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9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Domylnaczcionkaakapitu"/>
    <w:rsid w:val="009E0074"/>
  </w:style>
  <w:style w:type="paragraph" w:styleId="Tekstdymka">
    <w:name w:val="Balloon Text"/>
    <w:basedOn w:val="Normalny"/>
    <w:link w:val="TekstdymkaZnak"/>
    <w:uiPriority w:val="99"/>
    <w:semiHidden/>
    <w:unhideWhenUsed/>
    <w:rsid w:val="00B25688"/>
    <w:pPr>
      <w:spacing w:before="0" w:after="0" w:line="240" w:lineRule="auto"/>
    </w:pPr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8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5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68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ED0C-CB7E-6640-A8E1-8B86D9CC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4</cp:revision>
  <dcterms:created xsi:type="dcterms:W3CDTF">2024-02-22T09:25:00Z</dcterms:created>
  <dcterms:modified xsi:type="dcterms:W3CDTF">2026-03-20T10:04:00Z</dcterms:modified>
</cp:coreProperties>
</file>