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1315" w14:textId="0D9CFB60" w:rsidR="0023382D" w:rsidRDefault="00725FD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725FDD">
        <w:rPr>
          <w:rFonts w:cstheme="minorHAnsi"/>
          <w:b/>
          <w:bCs/>
          <w:sz w:val="28"/>
          <w:szCs w:val="28"/>
        </w:rPr>
        <w:t>Nutricia Neocate Junior 1+</w:t>
      </w:r>
      <w:r>
        <w:rPr>
          <w:rFonts w:cstheme="minorHAnsi"/>
          <w:b/>
          <w:bCs/>
          <w:sz w:val="28"/>
          <w:szCs w:val="28"/>
        </w:rPr>
        <w:t>,</w:t>
      </w:r>
      <w:r w:rsidRPr="00725FD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ż</w:t>
      </w:r>
      <w:r w:rsidRPr="00725FDD">
        <w:rPr>
          <w:rFonts w:cstheme="minorHAnsi"/>
          <w:b/>
          <w:bCs/>
          <w:sz w:val="28"/>
          <w:szCs w:val="28"/>
        </w:rPr>
        <w:t>ywność specjalnego przeznaczenia medycznego o smaku truskawkowym</w:t>
      </w:r>
      <w:r>
        <w:rPr>
          <w:rFonts w:cstheme="minorHAnsi"/>
          <w:b/>
          <w:bCs/>
          <w:sz w:val="28"/>
          <w:szCs w:val="28"/>
        </w:rPr>
        <w:t>,</w:t>
      </w:r>
      <w:r w:rsidRPr="00725FDD">
        <w:rPr>
          <w:rFonts w:cstheme="minorHAnsi"/>
          <w:b/>
          <w:bCs/>
          <w:sz w:val="28"/>
          <w:szCs w:val="28"/>
        </w:rPr>
        <w:t xml:space="preserve"> 400 g</w:t>
      </w:r>
    </w:p>
    <w:p w14:paraId="56AF2900" w14:textId="01AE4284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725FDD" w:rsidRPr="00725FDD">
        <w:rPr>
          <w:rFonts w:cstheme="minorHAnsi"/>
        </w:rPr>
        <w:t>5016533649970</w:t>
      </w:r>
    </w:p>
    <w:p w14:paraId="59EC64DA" w14:textId="77777777" w:rsidR="0023382D" w:rsidRDefault="0023382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23382D">
        <w:rPr>
          <w:rFonts w:cstheme="minorHAnsi"/>
        </w:rPr>
        <w:t xml:space="preserve">żywność specjalnego przeznaczenia medycznego </w:t>
      </w:r>
    </w:p>
    <w:p w14:paraId="2A1A280C" w14:textId="164115C2" w:rsidR="00410260" w:rsidRPr="00846C9D" w:rsidRDefault="00727300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933A66">
        <w:rPr>
          <w:rFonts w:cstheme="minorHAnsi"/>
        </w:rPr>
        <w:t>4</w:t>
      </w:r>
      <w:r w:rsidR="00EF5652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</w:p>
    <w:p w14:paraId="7AE2FE73" w14:textId="61DFA453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7089B44" w14:textId="337A4224" w:rsidR="00F44699" w:rsidRDefault="00725FDD" w:rsidP="00725FD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725FDD">
        <w:rPr>
          <w:rFonts w:cstheme="minorHAnsi"/>
        </w:rPr>
        <w:t>Wyprodukowano przez</w:t>
      </w:r>
    </w:p>
    <w:p w14:paraId="352CA373" w14:textId="7C0BAD69" w:rsidR="00725FDD" w:rsidRPr="00232361" w:rsidRDefault="00725FDD" w:rsidP="00725FD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232361">
        <w:rPr>
          <w:rFonts w:cstheme="minorHAnsi"/>
        </w:rPr>
        <w:t xml:space="preserve">SHS International Ltd., Liverpool, Wielka Brytania </w:t>
      </w:r>
    </w:p>
    <w:p w14:paraId="6870564E" w14:textId="4B19BB20" w:rsidR="00611BD6" w:rsidRDefault="0023382D" w:rsidP="00725FD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23382D">
        <w:rPr>
          <w:rFonts w:cstheme="minorHAnsi"/>
        </w:rPr>
        <w:t>NUTRICIA Polska Sp. z o.o.,</w:t>
      </w:r>
      <w:r>
        <w:rPr>
          <w:rFonts w:cstheme="minorHAnsi"/>
        </w:rPr>
        <w:t xml:space="preserve"> </w:t>
      </w:r>
      <w:r w:rsidRPr="0023382D">
        <w:rPr>
          <w:rFonts w:cstheme="minorHAnsi"/>
        </w:rPr>
        <w:t>ul. Bobrowiecka 8,</w:t>
      </w:r>
      <w:r>
        <w:rPr>
          <w:rFonts w:cstheme="minorHAnsi"/>
        </w:rPr>
        <w:t xml:space="preserve"> </w:t>
      </w:r>
      <w:r w:rsidRPr="0023382D">
        <w:rPr>
          <w:rFonts w:cstheme="minorHAnsi"/>
        </w:rPr>
        <w:t>00-728 Warszawa</w:t>
      </w:r>
    </w:p>
    <w:p w14:paraId="295B7011" w14:textId="77777777" w:rsidR="0023382D" w:rsidRDefault="0023382D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641EFC36" w14:textId="451DF561" w:rsidR="00A633F8" w:rsidRPr="00A633F8" w:rsidRDefault="00A633F8" w:rsidP="00727300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7351E235" w14:textId="73115C11" w:rsidR="0023382D" w:rsidRDefault="00725FDD" w:rsidP="0023382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25FDD">
        <w:rPr>
          <w:rFonts w:cstheme="minorHAnsi"/>
        </w:rPr>
        <w:t>Neocate Junior o smaku truskawkowym. Produkt w postaci proszku, oparty na aminokwasach, kompletny pod względem odżywczym, hipoalergiczny. Do postępowania dietetycznego u dzieci w wieku powyżej 1. roku życia w: alergii na białka mleka krowiego, złożonej nietolerancji białek pokarmowych i innych schorzeniach, w których wskazana jest dieta elementarna.</w:t>
      </w:r>
    </w:p>
    <w:p w14:paraId="7C05E4F8" w14:textId="7AA0C424" w:rsidR="00080828" w:rsidRPr="002B0B86" w:rsidRDefault="00080828" w:rsidP="0023382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2B0B86">
        <w:rPr>
          <w:rFonts w:cstheme="minorHAnsi"/>
          <w:b/>
          <w:bCs/>
        </w:rPr>
        <w:t xml:space="preserve">Żywność specjalnego przeznaczenia medycznego. </w:t>
      </w:r>
    </w:p>
    <w:p w14:paraId="66813500" w14:textId="77777777" w:rsidR="00725FDD" w:rsidRDefault="00725FDD" w:rsidP="0023382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5386FACB" w14:textId="2DE2A99E" w:rsidR="001710D3" w:rsidRDefault="00FF17CD" w:rsidP="001710D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23382D">
        <w:rPr>
          <w:rFonts w:cstheme="minorHAnsi"/>
          <w:b/>
          <w:bCs/>
          <w:sz w:val="28"/>
          <w:szCs w:val="28"/>
        </w:rPr>
        <w:t>NIKI</w:t>
      </w:r>
    </w:p>
    <w:p w14:paraId="0912CA85" w14:textId="04919158" w:rsidR="00410260" w:rsidRDefault="00725FDD" w:rsidP="00725FD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725FDD">
        <w:rPr>
          <w:rFonts w:cstheme="minorHAnsi"/>
        </w:rPr>
        <w:t>suchy syrop glukozowy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 xml:space="preserve">rafinowane oleje roślinne (średniołańcuchowe </w:t>
      </w:r>
      <w:proofErr w:type="spellStart"/>
      <w:r w:rsidRPr="00725FDD">
        <w:rPr>
          <w:rFonts w:cstheme="minorHAnsi"/>
        </w:rPr>
        <w:t>triglicerydy</w:t>
      </w:r>
      <w:proofErr w:type="spellEnd"/>
      <w:r w:rsidRPr="00725FDD">
        <w:rPr>
          <w:rFonts w:cstheme="minorHAnsi"/>
        </w:rPr>
        <w:t xml:space="preserve"> (olej ziaren palmowych i/ lub olej kokosowy), olej słonecznikowy o wysokiej zawartości kwasu oleinowego, olej rzepakowy, olej słonecznikowy)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L-seryna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L-glutamina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maltodekstryna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glicyna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L-alanina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L-leucyna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 xml:space="preserve">octan L-lizyny, L-treonina, </w:t>
      </w:r>
      <w:r>
        <w:rPr>
          <w:rFonts w:cstheme="minorHAnsi"/>
        </w:rPr>
        <w:t>a</w:t>
      </w:r>
      <w:r w:rsidRPr="00725FDD">
        <w:rPr>
          <w:rFonts w:cstheme="minorHAnsi"/>
        </w:rPr>
        <w:t>romat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cytrynian potasu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L-tyrozyna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emulgator (mono- i diglicerydy kwasów tłuszczowych estryfikowane kwasem cytrynowym)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L-walina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L-izoleucyna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wodorofosforan wapnia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chlorek magnezu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L-prolina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 xml:space="preserve">wodorofosforan </w:t>
      </w:r>
      <w:proofErr w:type="spellStart"/>
      <w:r w:rsidRPr="00725FDD">
        <w:rPr>
          <w:rFonts w:cstheme="minorHAnsi"/>
        </w:rPr>
        <w:t>disodu</w:t>
      </w:r>
      <w:proofErr w:type="spellEnd"/>
      <w:r>
        <w:rPr>
          <w:rFonts w:cstheme="minorHAnsi"/>
        </w:rPr>
        <w:t xml:space="preserve">, </w:t>
      </w:r>
      <w:r w:rsidRPr="00725FDD">
        <w:rPr>
          <w:rFonts w:cstheme="minorHAnsi"/>
        </w:rPr>
        <w:t>węglan wapnia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L-cystyna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L-histydyna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L-fenyloalanina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wodorofosforan dipotasu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L-metionina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L-arginina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chlorek sodu</w:t>
      </w:r>
      <w:r>
        <w:rPr>
          <w:rFonts w:cstheme="minorHAnsi"/>
        </w:rPr>
        <w:t xml:space="preserve">, </w:t>
      </w:r>
      <w:proofErr w:type="spellStart"/>
      <w:r w:rsidRPr="00725FDD">
        <w:rPr>
          <w:rFonts w:cstheme="minorHAnsi"/>
        </w:rPr>
        <w:t>diwinian</w:t>
      </w:r>
      <w:proofErr w:type="spellEnd"/>
      <w:r w:rsidRPr="00725FDD">
        <w:rPr>
          <w:rFonts w:cstheme="minorHAnsi"/>
        </w:rPr>
        <w:t xml:space="preserve"> choliny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L-tryptofan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cytrynian wapnia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kwas L-askorbinowy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chlorek wapnia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 xml:space="preserve">wzmacniacz smaku (kwas </w:t>
      </w:r>
      <w:r>
        <w:rPr>
          <w:rFonts w:cstheme="minorHAnsi"/>
        </w:rPr>
        <w:t>c</w:t>
      </w:r>
      <w:r w:rsidRPr="00725FDD">
        <w:rPr>
          <w:rFonts w:cstheme="minorHAnsi"/>
        </w:rPr>
        <w:t>ytrynowy)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przeciwutleniacze (lecytyny (lecytyna słonecznikowa), palmitynian L-askorbylu)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tauryna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inozytol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siarczan żelaza(II)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L-ka</w:t>
      </w:r>
      <w:r w:rsidR="00232361">
        <w:rPr>
          <w:rFonts w:cstheme="minorHAnsi"/>
        </w:rPr>
        <w:t>rn</w:t>
      </w:r>
      <w:r w:rsidRPr="00725FDD">
        <w:rPr>
          <w:rFonts w:cstheme="minorHAnsi"/>
        </w:rPr>
        <w:t>ityna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siarczan cynku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octan DL-alfa-tokoferylu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nikotynamid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D-pantotenian wapnia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siarczan miedzi(</w:t>
      </w:r>
      <w:r w:rsidR="00080828">
        <w:rPr>
          <w:rFonts w:cstheme="minorHAnsi"/>
        </w:rPr>
        <w:t>II</w:t>
      </w:r>
      <w:r w:rsidRPr="00725FDD">
        <w:rPr>
          <w:rFonts w:cstheme="minorHAnsi"/>
        </w:rPr>
        <w:t>)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ryboflawina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siarczan manganu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chlorowodorek tiaminy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chlorowodorek pirydoksyny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octan retinylu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jodek potasu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kwas pteroilomonoglutaminowy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molibdenian(VI) sodu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chlorek chromu</w:t>
      </w:r>
      <w:r w:rsidR="00232361">
        <w:rPr>
          <w:rFonts w:cstheme="minorHAnsi"/>
        </w:rPr>
        <w:t>(</w:t>
      </w:r>
      <w:r w:rsidRPr="00725FDD">
        <w:rPr>
          <w:rFonts w:cstheme="minorHAnsi"/>
        </w:rPr>
        <w:t>III)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selenian(IV) sodu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fitomenadion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D-biotyna</w:t>
      </w:r>
      <w:r>
        <w:rPr>
          <w:rFonts w:cstheme="minorHAnsi"/>
        </w:rPr>
        <w:t>, c</w:t>
      </w:r>
      <w:r w:rsidRPr="00725FDD">
        <w:rPr>
          <w:rFonts w:cstheme="minorHAnsi"/>
        </w:rPr>
        <w:t>holekalcyferol</w:t>
      </w:r>
      <w:r>
        <w:rPr>
          <w:rFonts w:cstheme="minorHAnsi"/>
        </w:rPr>
        <w:t xml:space="preserve">, </w:t>
      </w:r>
      <w:r w:rsidRPr="00725FDD">
        <w:rPr>
          <w:rFonts w:cstheme="minorHAnsi"/>
        </w:rPr>
        <w:t>cyjanokobalamina</w:t>
      </w:r>
      <w:r w:rsidR="006C6B41">
        <w:rPr>
          <w:rFonts w:cstheme="minorHAnsi"/>
        </w:rPr>
        <w:t>.</w:t>
      </w:r>
    </w:p>
    <w:p w14:paraId="76BDD4A8" w14:textId="77777777" w:rsidR="001710D3" w:rsidRDefault="001710D3" w:rsidP="001710D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tbl>
      <w:tblPr>
        <w:tblW w:w="8922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551"/>
        <w:gridCol w:w="2551"/>
      </w:tblGrid>
      <w:tr w:rsidR="00277E7E" w:rsidRPr="00846C9D" w14:paraId="5A5F318B" w14:textId="5B173DE5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277E7E" w:rsidRPr="007B72FB" w:rsidRDefault="00277E7E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158E352C" w:rsidR="00277E7E" w:rsidRPr="007B72FB" w:rsidRDefault="00277E7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g</w:t>
            </w:r>
            <w:r w:rsidR="00725FDD">
              <w:rPr>
                <w:rFonts w:eastAsia="Times New Roman" w:cstheme="minorHAnsi"/>
                <w:b/>
                <w:bCs/>
                <w:lang w:eastAsia="pl-PL"/>
              </w:rPr>
              <w:t xml:space="preserve"> proszku: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5AE6710" w14:textId="29EEE334" w:rsidR="00277E7E" w:rsidRPr="007B72FB" w:rsidRDefault="00277E7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100 ml</w:t>
            </w:r>
            <w:r w:rsidR="00725FDD">
              <w:rPr>
                <w:rFonts w:eastAsia="Times New Roman" w:cstheme="minorHAnsi"/>
                <w:b/>
                <w:bCs/>
                <w:lang w:eastAsia="pl-PL"/>
              </w:rPr>
              <w:t>*</w:t>
            </w:r>
          </w:p>
        </w:tc>
      </w:tr>
      <w:tr w:rsidR="00277E7E" w:rsidRPr="00846C9D" w14:paraId="7B76A3B9" w14:textId="2EB4A7BB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277E7E" w:rsidRPr="007B72FB" w:rsidRDefault="00277E7E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7DE79438" w:rsidR="00277E7E" w:rsidRPr="007B72FB" w:rsidRDefault="00725FD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1992</w:t>
            </w:r>
            <w:r w:rsidR="00277E7E">
              <w:rPr>
                <w:rFonts w:eastAsia="Times New Roman" w:cstheme="minorHAnsi"/>
                <w:lang w:eastAsia="pl-PL"/>
              </w:rPr>
              <w:t xml:space="preserve"> kJ / 4</w:t>
            </w:r>
            <w:r>
              <w:rPr>
                <w:rFonts w:eastAsia="Times New Roman" w:cstheme="minorHAnsi"/>
                <w:lang w:eastAsia="pl-PL"/>
              </w:rPr>
              <w:t>75</w:t>
            </w:r>
            <w:r w:rsidR="00277E7E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3937F62" w14:textId="210F7F15" w:rsidR="00277E7E" w:rsidRPr="007B72FB" w:rsidRDefault="00725FD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420</w:t>
            </w:r>
            <w:r w:rsidR="00277E7E">
              <w:rPr>
                <w:rFonts w:eastAsia="Times New Roman" w:cstheme="minorHAnsi"/>
                <w:lang w:eastAsia="pl-PL"/>
              </w:rPr>
              <w:t xml:space="preserve"> kJ / </w:t>
            </w:r>
            <w:r>
              <w:rPr>
                <w:rFonts w:eastAsia="Times New Roman" w:cstheme="minorHAnsi"/>
                <w:lang w:eastAsia="pl-PL"/>
              </w:rPr>
              <w:t>100</w:t>
            </w:r>
            <w:r w:rsidR="00277E7E">
              <w:rPr>
                <w:rFonts w:eastAsia="Times New Roman" w:cstheme="minorHAnsi"/>
                <w:lang w:eastAsia="pl-PL"/>
              </w:rPr>
              <w:t xml:space="preserve"> kcal</w:t>
            </w:r>
          </w:p>
        </w:tc>
      </w:tr>
      <w:tr w:rsidR="00277E7E" w:rsidRPr="00846C9D" w14:paraId="52F162C6" w14:textId="2C8AB343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3F178B0E" w:rsidR="00277E7E" w:rsidRPr="007B72FB" w:rsidRDefault="00277E7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77E7E">
              <w:rPr>
                <w:rFonts w:eastAsia="Times New Roman" w:cstheme="minorHAnsi"/>
                <w:lang w:eastAsia="pl-PL"/>
              </w:rPr>
              <w:t>(4</w:t>
            </w:r>
            <w:r w:rsidR="0016716B">
              <w:rPr>
                <w:rFonts w:eastAsia="Times New Roman" w:cstheme="minorHAnsi"/>
                <w:lang w:eastAsia="pl-PL"/>
              </w:rPr>
              <w:t>2 En</w:t>
            </w:r>
            <w:r w:rsidRPr="00277E7E">
              <w:rPr>
                <w:rFonts w:eastAsia="Times New Roman" w:cstheme="minorHAnsi"/>
                <w:lang w:eastAsia="pl-PL"/>
              </w:rPr>
              <w:t>%)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29874AEA" w:rsidR="00277E7E" w:rsidRPr="007B72FB" w:rsidRDefault="00277E7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16716B">
              <w:rPr>
                <w:rFonts w:eastAsia="Times New Roman" w:cstheme="minorHAnsi"/>
                <w:lang w:eastAsia="pl-PL"/>
              </w:rPr>
              <w:t>2,0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0BD0F4" w14:textId="53C7FC87" w:rsidR="00277E7E" w:rsidRDefault="0016716B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4,6</w:t>
            </w:r>
            <w:r w:rsidR="00277E7E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277E7E" w:rsidRPr="00846C9D" w14:paraId="68C3AD43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7453F" w14:textId="2E2BE7CF" w:rsidR="00277E7E" w:rsidRPr="00277E7E" w:rsidRDefault="00277E7E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277E7E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84E77" w14:textId="77777777" w:rsidR="00277E7E" w:rsidRDefault="00277E7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486F723" w14:textId="77777777" w:rsidR="00277E7E" w:rsidRDefault="00277E7E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77E7E" w:rsidRPr="00846C9D" w14:paraId="2D550B7D" w14:textId="405C02A6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0018D370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lastRenderedPageBreak/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31EE5" w14:textId="58AB5157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9,4</w:t>
            </w:r>
            <w:r w:rsidR="00277E7E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4DE6443" w14:textId="3282FE80" w:rsidR="00277E7E" w:rsidRPr="00B0705C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2,0</w:t>
            </w:r>
            <w:r w:rsidR="00277E7E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277E7E" w:rsidRPr="00846C9D" w14:paraId="23ADA1C1" w14:textId="02B91C89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23FE80C9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J</w:t>
            </w:r>
            <w:r w:rsidRPr="007B72FB">
              <w:rPr>
                <w:rFonts w:eastAsia="Times New Roman" w:cstheme="minorHAnsi"/>
                <w:lang w:eastAsia="pl-PL"/>
              </w:rPr>
              <w:t>ednonienasycone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83F" w14:textId="1678665E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7,7</w:t>
            </w:r>
            <w:r w:rsidR="00277E7E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885E1B" w14:textId="11CACCEF" w:rsidR="00277E7E" w:rsidRDefault="00277E7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16716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277E7E" w:rsidRPr="00846C9D" w14:paraId="5C20A698" w14:textId="148EFD5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54D465DA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W</w:t>
            </w:r>
            <w:r w:rsidRPr="007B72FB">
              <w:rPr>
                <w:rFonts w:eastAsia="Times New Roman" w:cstheme="minorHAnsi"/>
                <w:lang w:eastAsia="pl-PL"/>
              </w:rPr>
              <w:t>ielonienasycone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4255" w14:textId="170C1A48" w:rsidR="00277E7E" w:rsidRPr="007B72FB" w:rsidRDefault="00277E7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</w:t>
            </w:r>
            <w:r w:rsidR="0016716B"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C99C0AE" w14:textId="67B55CE1" w:rsidR="00277E7E" w:rsidRDefault="00277E7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716B">
              <w:rPr>
                <w:rFonts w:eastAsia="Times New Roman" w:cstheme="minorHAnsi"/>
                <w:lang w:eastAsia="pl-PL"/>
              </w:rPr>
              <w:t>84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277E7E" w:rsidRPr="00846C9D" w14:paraId="2CD9B472" w14:textId="46E2D9FF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361AB5E1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277E7E">
              <w:rPr>
                <w:rFonts w:eastAsia="Times New Roman" w:cstheme="minorHAnsi"/>
                <w:lang w:eastAsia="pl-PL"/>
              </w:rPr>
              <w:t>(4</w:t>
            </w:r>
            <w:r w:rsidR="0016716B">
              <w:rPr>
                <w:rFonts w:eastAsia="Times New Roman" w:cstheme="minorHAnsi"/>
                <w:lang w:eastAsia="pl-PL"/>
              </w:rPr>
              <w:t>7 En</w:t>
            </w:r>
            <w:r w:rsidRPr="00277E7E">
              <w:rPr>
                <w:rFonts w:eastAsia="Times New Roman" w:cstheme="minorHAnsi"/>
                <w:lang w:eastAsia="pl-PL"/>
              </w:rPr>
              <w:t>%)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9AD4A" w14:textId="4530F7E8" w:rsidR="00277E7E" w:rsidRPr="007B72FB" w:rsidRDefault="00277E7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16716B">
              <w:rPr>
                <w:rFonts w:eastAsia="Times New Roman" w:cstheme="minorHAnsi"/>
                <w:lang w:eastAsia="pl-PL"/>
              </w:rPr>
              <w:t>6,0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7D1F30B" w14:textId="5CA05883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11,8</w:t>
            </w:r>
            <w:r w:rsidR="00277E7E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277E7E" w:rsidRPr="00846C9D" w14:paraId="44A0A0C2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57E72" w14:textId="350980C4" w:rsidR="00277E7E" w:rsidRPr="00277E7E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277E7E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0DDCB" w14:textId="77777777" w:rsidR="00277E7E" w:rsidRPr="007B72FB" w:rsidRDefault="00277E7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BE96A51" w14:textId="77777777" w:rsidR="00277E7E" w:rsidRDefault="00277E7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77E7E" w:rsidRPr="00846C9D" w14:paraId="22D8BAA1" w14:textId="1C659396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2126DF0D" w:rsidR="00277E7E" w:rsidRPr="007B72FB" w:rsidRDefault="00277E7E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0B2F" w14:textId="61610279" w:rsidR="00277E7E" w:rsidRPr="007B72FB" w:rsidRDefault="0016716B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5,0</w:t>
            </w:r>
            <w:r w:rsidR="00277E7E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DBA9DF" w14:textId="5F900488" w:rsidR="00277E7E" w:rsidRDefault="0016716B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="00277E7E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277E7E" w:rsidRPr="00846C9D" w14:paraId="1600C352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AE858" w14:textId="2EAB4BFF" w:rsidR="00277E7E" w:rsidRPr="00277E7E" w:rsidRDefault="00277E7E" w:rsidP="000A0AC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277E7E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 w:rsidR="0016716B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16716B" w:rsidRPr="0016716B">
              <w:rPr>
                <w:rFonts w:eastAsia="Times New Roman" w:cstheme="minorHAnsi"/>
                <w:lang w:eastAsia="pl-PL"/>
              </w:rPr>
              <w:t>(0 En%)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06FED" w14:textId="35C6F78B" w:rsidR="00277E7E" w:rsidRDefault="00277E7E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52CFF5" w14:textId="79B826FF" w:rsidR="00277E7E" w:rsidRDefault="00277E7E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 g</w:t>
            </w:r>
          </w:p>
        </w:tc>
      </w:tr>
      <w:tr w:rsidR="00277E7E" w:rsidRPr="00846C9D" w14:paraId="49B07579" w14:textId="626F2CE2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3004D610" w:rsidR="00277E7E" w:rsidRPr="007B72FB" w:rsidRDefault="00277E7E" w:rsidP="000A0AC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Równoważnik b</w:t>
            </w: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iałk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a </w:t>
            </w:r>
            <w:r w:rsidRPr="00277E7E">
              <w:rPr>
                <w:rFonts w:eastAsia="Times New Roman" w:cstheme="minorHAnsi"/>
                <w:lang w:eastAsia="pl-PL"/>
              </w:rPr>
              <w:t>(11</w:t>
            </w:r>
            <w:r w:rsidR="0016716B">
              <w:rPr>
                <w:rFonts w:eastAsia="Times New Roman" w:cstheme="minorHAnsi"/>
                <w:lang w:eastAsia="pl-PL"/>
              </w:rPr>
              <w:t xml:space="preserve"> En</w:t>
            </w:r>
            <w:r w:rsidRPr="00277E7E">
              <w:rPr>
                <w:rFonts w:eastAsia="Times New Roman" w:cstheme="minorHAnsi"/>
                <w:lang w:eastAsia="pl-PL"/>
              </w:rPr>
              <w:t>%)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9EF8" w14:textId="47ECBE63" w:rsidR="00277E7E" w:rsidRPr="007B72FB" w:rsidRDefault="00277E7E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13,3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E19D702" w14:textId="20867BDB" w:rsidR="00277E7E" w:rsidRDefault="0016716B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277E7E">
              <w:rPr>
                <w:rFonts w:eastAsia="Times New Roman" w:cstheme="minorHAnsi"/>
                <w:lang w:eastAsia="pl-PL"/>
              </w:rPr>
              <w:t>,8 g</w:t>
            </w:r>
          </w:p>
        </w:tc>
      </w:tr>
      <w:tr w:rsidR="00277E7E" w:rsidRPr="00846C9D" w14:paraId="1947447F" w14:textId="205A50B4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00C18DD5" w:rsidR="00277E7E" w:rsidRPr="00277E7E" w:rsidRDefault="00277E7E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277E7E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DFAF" w14:textId="6B64EBBD" w:rsidR="00277E7E" w:rsidRPr="007B72FB" w:rsidRDefault="00277E7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716B">
              <w:rPr>
                <w:rFonts w:eastAsia="Times New Roman" w:cstheme="minorHAnsi"/>
                <w:lang w:eastAsia="pl-PL"/>
              </w:rPr>
              <w:t>71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D6CF39" w14:textId="6959C03E" w:rsidR="00277E7E" w:rsidRDefault="00277E7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716B">
              <w:rPr>
                <w:rFonts w:eastAsia="Times New Roman" w:cstheme="minorHAnsi"/>
                <w:lang w:eastAsia="pl-PL"/>
              </w:rPr>
              <w:t>15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277E7E" w:rsidRPr="00846C9D" w14:paraId="4BE79230" w14:textId="22D8A2A3" w:rsidTr="00277E7E">
        <w:tc>
          <w:tcPr>
            <w:tcW w:w="637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BDC9D" w14:textId="7301DE1E" w:rsidR="00277E7E" w:rsidRDefault="00277E7E" w:rsidP="0068190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BE41463" w14:textId="77777777" w:rsidR="00277E7E" w:rsidRDefault="00277E7E" w:rsidP="0068190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277E7E" w:rsidRPr="00846C9D" w14:paraId="1999F757" w14:textId="27EF1D9E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04593" w14:textId="7A5609AA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214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B4FEF6C" w14:textId="310E28A2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45,2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176C36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277E7E" w:rsidRPr="00846C9D" w14:paraId="0CCEB49A" w14:textId="64A0BE7A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1A61E" w14:textId="469C828C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6,2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5B829A9" w14:textId="08815124" w:rsidR="00277E7E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16716B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277E7E" w:rsidRPr="00846C9D" w14:paraId="34671AF4" w14:textId="0522FBFC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860B" w14:textId="61137C89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6,7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(α-ET)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299FE1" w14:textId="581F0513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1,4 </w:t>
            </w:r>
            <w:r w:rsidRPr="007B72FB">
              <w:rPr>
                <w:rFonts w:eastAsia="Times New Roman" w:cstheme="minorHAnsi"/>
                <w:lang w:eastAsia="pl-PL"/>
              </w:rPr>
              <w:t>mg</w:t>
            </w:r>
            <w:r>
              <w:rPr>
                <w:rFonts w:eastAsia="Times New Roman" w:cstheme="minorHAnsi"/>
                <w:lang w:eastAsia="pl-PL"/>
              </w:rPr>
              <w:t xml:space="preserve"> (α-ET)</w:t>
            </w:r>
          </w:p>
        </w:tc>
      </w:tr>
      <w:tr w:rsidR="00277E7E" w:rsidRPr="00846C9D" w14:paraId="4077F551" w14:textId="4332791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F0542E5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 xml:space="preserve">Witamina </w:t>
            </w: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F976" w14:textId="61568561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19,0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176C36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5C4758" w14:textId="2C401E74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4,0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176C36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277E7E" w:rsidRPr="00846C9D" w14:paraId="7D86816C" w14:textId="2929A23C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60D3C" w14:textId="5C4BC598" w:rsidR="00277E7E" w:rsidRPr="007B72FB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716B">
              <w:rPr>
                <w:rFonts w:eastAsia="Times New Roman" w:cstheme="minorHAnsi"/>
                <w:lang w:eastAsia="pl-PL"/>
              </w:rPr>
              <w:t>48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41922B" w14:textId="07F96433" w:rsidR="00277E7E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716B">
              <w:rPr>
                <w:rFonts w:eastAsia="Times New Roman" w:cstheme="minorHAnsi"/>
                <w:lang w:eastAsia="pl-PL"/>
              </w:rPr>
              <w:t>10</w:t>
            </w:r>
            <w:r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27A5AD7F" w14:textId="17915936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7C1F" w14:textId="41BA15A3" w:rsidR="00277E7E" w:rsidRPr="007B72FB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</w:t>
            </w:r>
            <w:r w:rsidR="00232361">
              <w:rPr>
                <w:rFonts w:eastAsia="Times New Roman" w:cstheme="minorHAnsi"/>
                <w:lang w:eastAsia="pl-PL"/>
              </w:rPr>
              <w:t>5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181B13" w14:textId="38AB3741" w:rsidR="00277E7E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716B">
              <w:rPr>
                <w:rFonts w:eastAsia="Times New Roman" w:cstheme="minorHAnsi"/>
                <w:lang w:eastAsia="pl-PL"/>
              </w:rPr>
              <w:t>20</w:t>
            </w:r>
            <w:r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3957102E" w14:textId="3DD3730E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D21A" w14:textId="38638D7E" w:rsidR="00277E7E" w:rsidRPr="007B72FB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(9,</w:t>
            </w:r>
            <w:r w:rsidR="0016716B"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 xml:space="preserve"> mg E</w:t>
            </w:r>
            <w:r w:rsidR="00080828">
              <w:rPr>
                <w:rFonts w:eastAsia="Times New Roman" w:cstheme="minorHAnsi"/>
                <w:lang w:eastAsia="pl-PL"/>
              </w:rPr>
              <w:t>N</w:t>
            </w:r>
            <w:r>
              <w:rPr>
                <w:rFonts w:eastAsia="Times New Roman" w:cstheme="minorHAnsi"/>
                <w:lang w:eastAsia="pl-PL"/>
              </w:rPr>
              <w:t xml:space="preserve">) </w:t>
            </w:r>
            <w:r w:rsidR="0016716B">
              <w:rPr>
                <w:rFonts w:eastAsia="Times New Roman" w:cstheme="minorHAnsi"/>
                <w:lang w:eastAsia="pl-PL"/>
              </w:rPr>
              <w:t>5,3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3F1C10A" w14:textId="21659717" w:rsidR="00277E7E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(1,</w:t>
            </w:r>
            <w:r w:rsidR="0016716B"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 xml:space="preserve"> mg E</w:t>
            </w:r>
            <w:r w:rsidR="00080828">
              <w:rPr>
                <w:rFonts w:eastAsia="Times New Roman" w:cstheme="minorHAnsi"/>
                <w:lang w:eastAsia="pl-PL"/>
              </w:rPr>
              <w:t>N</w:t>
            </w:r>
            <w:r>
              <w:rPr>
                <w:rFonts w:eastAsia="Times New Roman" w:cstheme="minorHAnsi"/>
                <w:lang w:eastAsia="pl-PL"/>
              </w:rPr>
              <w:t xml:space="preserve">) </w:t>
            </w:r>
            <w:r w:rsidR="0016716B">
              <w:rPr>
                <w:rFonts w:eastAsia="Times New Roman" w:cstheme="minorHAnsi"/>
                <w:lang w:eastAsia="pl-PL"/>
              </w:rPr>
              <w:t>1,1</w:t>
            </w:r>
            <w:r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6716B" w:rsidRPr="00846C9D" w14:paraId="1D364577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9E2AD" w14:textId="5298D3C8" w:rsidR="0016716B" w:rsidRPr="007B72FB" w:rsidRDefault="0016716B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9B48E" w14:textId="4693A728" w:rsidR="0016716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1,9 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907DC9" w14:textId="6434337A" w:rsidR="0016716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0,40 mg</w:t>
            </w:r>
          </w:p>
        </w:tc>
      </w:tr>
      <w:tr w:rsidR="00277E7E" w:rsidRPr="00846C9D" w14:paraId="36B944AE" w14:textId="1C879E7C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ACA22" w14:textId="4677D664" w:rsidR="00277E7E" w:rsidRPr="007B72FB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0,48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D7CCA5" w14:textId="5AB97ED6" w:rsidR="00277E7E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716B">
              <w:rPr>
                <w:rFonts w:eastAsia="Times New Roman" w:cstheme="minorHAnsi"/>
                <w:lang w:eastAsia="pl-PL"/>
              </w:rPr>
              <w:t>10</w:t>
            </w:r>
            <w:r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37404EBC" w14:textId="06D2A85E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34FB" w14:textId="2EFF9457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71,3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91CA21" w14:textId="18C7399B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15,0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176C36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277E7E" w:rsidRPr="00846C9D" w14:paraId="629A5176" w14:textId="260445BB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9C85" w14:textId="148565B0" w:rsidR="00277E7E" w:rsidRPr="007B72FB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16716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CF3E670" w14:textId="4219ADE9" w:rsidR="00277E7E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16716B">
              <w:rPr>
                <w:rFonts w:eastAsia="Times New Roman" w:cstheme="minorHAnsi"/>
                <w:lang w:eastAsia="pl-PL"/>
              </w:rPr>
              <w:t>25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277E7E" w:rsidRPr="00846C9D" w14:paraId="13E3B281" w14:textId="03DBFF74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C4E7" w14:textId="5781EBCE" w:rsidR="00277E7E" w:rsidRPr="007B72FB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16716B">
              <w:rPr>
                <w:rFonts w:eastAsia="Times New Roman" w:cstheme="minorHAnsi"/>
                <w:lang w:eastAsia="pl-PL"/>
              </w:rPr>
              <w:t>4,3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9E3B16D" w14:textId="0493D985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3,0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176C36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277E7E" w:rsidRPr="00846C9D" w14:paraId="698958A3" w14:textId="1F1A637D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156B1FF6" w:rsidR="00277E7E" w:rsidRPr="007B72FB" w:rsidRDefault="0016716B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DC5B" w14:textId="75E4B42D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47,5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267716D" w14:textId="1B86EC48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10,0</w:t>
            </w:r>
            <w:r w:rsidR="00176C36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40280032" w14:textId="65773338" w:rsidTr="00277E7E">
        <w:tc>
          <w:tcPr>
            <w:tcW w:w="6371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541BF" w14:textId="56B09D7E" w:rsidR="00277E7E" w:rsidRDefault="00277E7E" w:rsidP="0068190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352DC0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176C36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8F4D645" w14:textId="77777777" w:rsidR="00277E7E" w:rsidRPr="00352DC0" w:rsidRDefault="00277E7E" w:rsidP="0068190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277E7E" w:rsidRPr="00846C9D" w14:paraId="4E43231B" w14:textId="53CCD042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ED7A" w14:textId="69EEAF19" w:rsidR="00277E7E" w:rsidRPr="007B72FB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16716B">
              <w:rPr>
                <w:rFonts w:eastAsia="Times New Roman" w:cstheme="minorHAnsi"/>
                <w:lang w:eastAsia="pl-PL"/>
              </w:rPr>
              <w:t>85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35E60D8" w14:textId="0E9B5B2A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60,1</w:t>
            </w:r>
            <w:r w:rsidR="00176C36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6FCFDA50" w14:textId="06B63BC1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7E2A" w14:textId="54B2B706" w:rsidR="00277E7E" w:rsidRPr="007B72FB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54</w:t>
            </w:r>
            <w:r w:rsidR="0016716B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81F0334" w14:textId="467439F8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115</w:t>
            </w:r>
            <w:r w:rsidR="00176C36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22F71BD3" w14:textId="78CA9C2F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92D2F" w14:textId="6B2D21DB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437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D69D0E" w14:textId="68B8E08C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92,2</w:t>
            </w:r>
            <w:r w:rsidR="00176C36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509BB510" w14:textId="3753DDCE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B75A" w14:textId="0D2EBD3F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428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770F8C3" w14:textId="13806748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90,3</w:t>
            </w:r>
            <w:r w:rsidR="00176C36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5F8F4E39" w14:textId="34040AE9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Fosfor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007FC" w14:textId="070ED629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309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A235DB8" w14:textId="5BE5CBE7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65,2</w:t>
            </w:r>
            <w:r w:rsidR="00176C36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51054718" w14:textId="59CF23D9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E87A" w14:textId="69241BC9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66,5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A9F2B06" w14:textId="54A0E677" w:rsidR="00277E7E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14,0</w:t>
            </w:r>
            <w:r w:rsidR="00176C36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277E7E" w:rsidRPr="00846C9D" w14:paraId="0A80B783" w14:textId="4742744C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277E7E" w:rsidRPr="007B72FB" w:rsidRDefault="00277E7E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973C" w14:textId="64DC690B" w:rsidR="00277E7E" w:rsidRPr="007B72FB" w:rsidRDefault="0016716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5,7</w:t>
            </w:r>
            <w:r w:rsidR="00176C36">
              <w:rPr>
                <w:rFonts w:eastAsia="Times New Roman" w:cstheme="minorHAnsi"/>
                <w:lang w:eastAsia="pl-PL"/>
              </w:rPr>
              <w:t xml:space="preserve"> </w:t>
            </w:r>
            <w:r w:rsidR="00277E7E"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746FD5" w14:textId="25F34774" w:rsidR="00277E7E" w:rsidRDefault="00176C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232361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6716B" w:rsidRPr="00846C9D" w14:paraId="5E2A3FAC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26601" w14:textId="4D8599F2" w:rsidR="0016716B" w:rsidRPr="007B72FB" w:rsidRDefault="0016716B" w:rsidP="0016716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01BD7" w14:textId="156CD056" w:rsidR="0016716B" w:rsidRDefault="0016716B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5,2 </w:t>
            </w: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6E8DB19" w14:textId="54349457" w:rsidR="0016716B" w:rsidRDefault="00232361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="0016716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16716B" w:rsidRPr="00846C9D" w14:paraId="5BC15F89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E719A" w14:textId="72AB0092" w:rsidR="0016716B" w:rsidRPr="007B72FB" w:rsidRDefault="0016716B" w:rsidP="0016716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908A5" w14:textId="45D5B9F3" w:rsidR="0016716B" w:rsidRDefault="0016716B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0,48 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FD8AC5" w14:textId="3A1BE140" w:rsidR="0016716B" w:rsidRDefault="0016716B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0,10 mg</w:t>
            </w:r>
          </w:p>
        </w:tc>
      </w:tr>
      <w:tr w:rsidR="0016716B" w:rsidRPr="00846C9D" w14:paraId="4616412B" w14:textId="3B86CE82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16716B" w:rsidRPr="007B72FB" w:rsidRDefault="0016716B" w:rsidP="0016716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5FDCC" w14:textId="06669134" w:rsidR="0016716B" w:rsidRPr="007B72FB" w:rsidRDefault="0016716B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0,29 </w:t>
            </w: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AD1A22" w14:textId="341041FB" w:rsidR="0016716B" w:rsidRDefault="0016716B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0,06 mg</w:t>
            </w:r>
          </w:p>
        </w:tc>
      </w:tr>
      <w:tr w:rsidR="0016716B" w:rsidRPr="00846C9D" w14:paraId="5286772E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0B4B2" w14:textId="3AE53EB2" w:rsidR="0016716B" w:rsidRPr="007B72FB" w:rsidRDefault="0016716B" w:rsidP="0016716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Molibden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0D8AB" w14:textId="71254BD3" w:rsidR="0016716B" w:rsidRDefault="0016716B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21,4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7D50751" w14:textId="56A28100" w:rsidR="0016716B" w:rsidRDefault="0016716B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4,5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16716B" w:rsidRPr="00846C9D" w14:paraId="701B93DB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730C8" w14:textId="702C5BF4" w:rsidR="0016716B" w:rsidRDefault="0016716B" w:rsidP="0016716B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76F73" w14:textId="066327A4" w:rsidR="0016716B" w:rsidRDefault="0016716B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15,2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7BB8649" w14:textId="53B7DE06" w:rsidR="0016716B" w:rsidRDefault="00B17BC7" w:rsidP="0016716B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3,2</w:t>
            </w:r>
            <w:r w:rsidR="0016716B">
              <w:rPr>
                <w:rFonts w:eastAsia="Times New Roman" w:cstheme="minorHAnsi"/>
                <w:lang w:eastAsia="pl-PL"/>
              </w:rPr>
              <w:t xml:space="preserve"> </w:t>
            </w:r>
            <w:r w:rsidR="0016716B"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17BC7" w:rsidRPr="00846C9D" w14:paraId="6ACF8A18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2E5C9" w14:textId="6C39FFF1" w:rsidR="00B17BC7" w:rsidRPr="007B72FB" w:rsidRDefault="00B17BC7" w:rsidP="00B17BC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Chrom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65B76" w14:textId="16BBF2B4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7,6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8EF990F" w14:textId="435A9777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1,6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17BC7" w:rsidRPr="00846C9D" w14:paraId="1456470C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EC8E3" w14:textId="7387A0BD" w:rsidR="00B17BC7" w:rsidRPr="007B72FB" w:rsidRDefault="00B17BC7" w:rsidP="00B17BC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D7539" w14:textId="2A6A7714" w:rsidR="00B17BC7" w:rsidRPr="007B72FB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71,3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96CD7E" w14:textId="781F7CA3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15,0 </w:t>
            </w: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17BC7" w:rsidRPr="00846C9D" w14:paraId="46AE5842" w14:textId="57184C2E" w:rsidTr="0005698A">
        <w:tc>
          <w:tcPr>
            <w:tcW w:w="8922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F53CE" w14:textId="7F232857" w:rsidR="00B17BC7" w:rsidRPr="0068190C" w:rsidRDefault="00B17BC7" w:rsidP="00B17BC7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8190C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B17BC7" w:rsidRPr="00846C9D" w14:paraId="4028AFEB" w14:textId="64AEF088" w:rsidTr="00B17BC7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4FCC" w14:textId="1F3A7C8E" w:rsidR="00B17BC7" w:rsidRPr="007B72FB" w:rsidRDefault="00B17BC7" w:rsidP="00B17BC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6961D149" w:rsidR="00B17BC7" w:rsidRPr="007B72FB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95,0 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4E846C" w14:textId="3C3365CF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20,0 mg</w:t>
            </w:r>
          </w:p>
        </w:tc>
      </w:tr>
      <w:tr w:rsidR="00B17BC7" w:rsidRPr="00846C9D" w14:paraId="13672587" w14:textId="77777777" w:rsidTr="00B17BC7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7EC04" w14:textId="14BAE9E2" w:rsidR="00B17BC7" w:rsidRPr="007B72FB" w:rsidRDefault="00B17BC7" w:rsidP="00B17BC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Inozytol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63A61" w14:textId="119A2AC4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26,1 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B9A8EDB" w14:textId="41F91E83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5,5 mg</w:t>
            </w:r>
          </w:p>
        </w:tc>
      </w:tr>
      <w:tr w:rsidR="00B17BC7" w:rsidRPr="00846C9D" w14:paraId="0CBFE40D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6950E" w14:textId="485481F9" w:rsidR="00B17BC7" w:rsidRDefault="00B17BC7" w:rsidP="00B17BC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L-karnityna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11499" w14:textId="043FEC06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15,80 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AD01B9B" w14:textId="7497229E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3,3 mg</w:t>
            </w:r>
          </w:p>
        </w:tc>
      </w:tr>
      <w:tr w:rsidR="00B17BC7" w:rsidRPr="00846C9D" w14:paraId="4002DE2B" w14:textId="77777777" w:rsidTr="00277E7E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1C4FD" w14:textId="4DB7D34D" w:rsidR="00B17BC7" w:rsidRDefault="00B17BC7" w:rsidP="00B17BC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F1379" w14:textId="084D90B8" w:rsidR="00B17BC7" w:rsidRPr="007B72FB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31,45 mg</w:t>
            </w:r>
          </w:p>
        </w:tc>
        <w:tc>
          <w:tcPr>
            <w:tcW w:w="2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AEAE293" w14:textId="4BDE7178" w:rsidR="00B17BC7" w:rsidRDefault="00B17BC7" w:rsidP="00B17BC7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6,6 mg</w:t>
            </w:r>
          </w:p>
        </w:tc>
      </w:tr>
      <w:tr w:rsidR="00B17BC7" w:rsidRPr="00846C9D" w14:paraId="1DBBA413" w14:textId="54C152E4" w:rsidTr="007C1DAD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1E527" w14:textId="4CC4DD72" w:rsidR="00B17BC7" w:rsidRDefault="00B17BC7" w:rsidP="00B17BC7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Osmolalność</w:t>
            </w:r>
          </w:p>
        </w:tc>
        <w:tc>
          <w:tcPr>
            <w:tcW w:w="5102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5E54C" w14:textId="47D0D13E" w:rsidR="00B17BC7" w:rsidRDefault="00B17BC7" w:rsidP="00B17BC7">
            <w:pPr>
              <w:spacing w:before="6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600 mOsmol/kg H</w:t>
            </w:r>
            <w:r w:rsidRPr="007A69C0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</w:tr>
    </w:tbl>
    <w:p w14:paraId="400ED84A" w14:textId="4A96B77D" w:rsidR="000A0AC2" w:rsidRDefault="00232361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*Zalecane stężenie wynosi 21,1%</w:t>
      </w:r>
    </w:p>
    <w:p w14:paraId="130A0922" w14:textId="77777777" w:rsidR="00232361" w:rsidRPr="000A0AC2" w:rsidRDefault="00232361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</w:p>
    <w:p w14:paraId="44521CB8" w14:textId="6EDB2FFE" w:rsidR="00B46C10" w:rsidRDefault="00B46C10" w:rsidP="009029DC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</w:t>
      </w:r>
      <w:r w:rsidR="00B17BC7">
        <w:rPr>
          <w:rFonts w:cstheme="minorHAnsi"/>
          <w:b/>
          <w:bCs/>
          <w:sz w:val="28"/>
          <w:szCs w:val="28"/>
        </w:rPr>
        <w:t>ECHOWYWANIE</w:t>
      </w:r>
      <w:r>
        <w:rPr>
          <w:rFonts w:cstheme="minorHAnsi"/>
          <w:b/>
          <w:bCs/>
          <w:sz w:val="28"/>
          <w:szCs w:val="28"/>
        </w:rPr>
        <w:t xml:space="preserve"> I STOSOWANIE</w:t>
      </w:r>
    </w:p>
    <w:p w14:paraId="0AA105A7" w14:textId="4F299819" w:rsidR="00B17BC7" w:rsidRPr="00B17BC7" w:rsidRDefault="004F53A3" w:rsidP="00B17BC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F53A3">
        <w:rPr>
          <w:rFonts w:cstheme="minorHAnsi"/>
          <w:b/>
          <w:bCs/>
        </w:rPr>
        <w:t>Proponowane dawkowanie:</w:t>
      </w:r>
      <w:r w:rsidRPr="004F53A3">
        <w:rPr>
          <w:rFonts w:cstheme="minorHAnsi"/>
        </w:rPr>
        <w:t xml:space="preserve"> </w:t>
      </w:r>
      <w:r w:rsidR="00B17BC7" w:rsidRPr="00B17BC7">
        <w:rPr>
          <w:rFonts w:cstheme="minorHAnsi"/>
        </w:rPr>
        <w:t>Ilość produktu do spożycia i rozcieńczenie muszą być określone wyłącznie przez lekarza i zależą od wieku, masy ciała oraz stanu klinicznego pacjenta.</w:t>
      </w:r>
    </w:p>
    <w:p w14:paraId="2C680B76" w14:textId="2153241C" w:rsidR="004F53A3" w:rsidRDefault="00B17BC7" w:rsidP="00B17BC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662FD3">
        <w:rPr>
          <w:rFonts w:cstheme="minorHAnsi"/>
          <w:b/>
          <w:bCs/>
        </w:rPr>
        <w:t>Zalecane s</w:t>
      </w:r>
      <w:r w:rsidR="009C5A89">
        <w:rPr>
          <w:rFonts w:cstheme="minorHAnsi"/>
          <w:b/>
          <w:bCs/>
        </w:rPr>
        <w:t>tężenie</w:t>
      </w:r>
      <w:r w:rsidRPr="00B17BC7">
        <w:rPr>
          <w:rFonts w:cstheme="minorHAnsi"/>
        </w:rPr>
        <w:t xml:space="preserve"> 21,1 % w/v (1 kcal/ml) uzyskuje się dodając 1 płaską miarkę proszku na każde 30 ml wody. 1 płaska miarka = 7,3 g proszku.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2127"/>
      </w:tblGrid>
      <w:tr w:rsidR="00B17BC7" w:rsidRPr="00846C9D" w14:paraId="227648D9" w14:textId="77777777" w:rsidTr="00181C07">
        <w:tc>
          <w:tcPr>
            <w:tcW w:w="2263" w:type="dxa"/>
            <w:vAlign w:val="center"/>
          </w:tcPr>
          <w:p w14:paraId="17E44F4B" w14:textId="29C544F5" w:rsidR="00B17BC7" w:rsidRDefault="00B17BC7" w:rsidP="00080828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 miarek</w:t>
            </w:r>
          </w:p>
        </w:tc>
        <w:tc>
          <w:tcPr>
            <w:tcW w:w="1701" w:type="dxa"/>
            <w:vAlign w:val="center"/>
          </w:tcPr>
          <w:p w14:paraId="103E5775" w14:textId="50022548" w:rsidR="00B17BC7" w:rsidRPr="00846C9D" w:rsidRDefault="00B17BC7" w:rsidP="00080828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2127" w:type="dxa"/>
            <w:vAlign w:val="center"/>
          </w:tcPr>
          <w:p w14:paraId="42ADD94D" w14:textId="46BF85C8" w:rsidR="00B17BC7" w:rsidRPr="00846C9D" w:rsidRDefault="00B17BC7" w:rsidP="00080828">
            <w:pPr>
              <w:tabs>
                <w:tab w:val="num" w:pos="720"/>
              </w:tabs>
              <w:spacing w:before="60" w:after="6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Objętość całkowita w przybliżeniu (ml)</w:t>
            </w:r>
          </w:p>
        </w:tc>
      </w:tr>
      <w:tr w:rsidR="00B17BC7" w:rsidRPr="00846C9D" w14:paraId="09633B8D" w14:textId="77777777" w:rsidTr="00181C07">
        <w:tc>
          <w:tcPr>
            <w:tcW w:w="2263" w:type="dxa"/>
            <w:vAlign w:val="center"/>
          </w:tcPr>
          <w:p w14:paraId="42016287" w14:textId="24AC6337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(7,3 g)</w:t>
            </w:r>
          </w:p>
        </w:tc>
        <w:tc>
          <w:tcPr>
            <w:tcW w:w="1701" w:type="dxa"/>
            <w:vAlign w:val="center"/>
          </w:tcPr>
          <w:p w14:paraId="3419E30E" w14:textId="0023864D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846C9D">
              <w:rPr>
                <w:rFonts w:cstheme="minorHAnsi"/>
              </w:rPr>
              <w:t>0</w:t>
            </w:r>
          </w:p>
        </w:tc>
        <w:tc>
          <w:tcPr>
            <w:tcW w:w="2127" w:type="dxa"/>
            <w:vAlign w:val="center"/>
          </w:tcPr>
          <w:p w14:paraId="60286979" w14:textId="3FC98EDD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B17BC7" w:rsidRPr="00846C9D" w14:paraId="40F57B38" w14:textId="77777777" w:rsidTr="00181C07">
        <w:tc>
          <w:tcPr>
            <w:tcW w:w="2263" w:type="dxa"/>
            <w:vAlign w:val="center"/>
          </w:tcPr>
          <w:p w14:paraId="4D48FF8B" w14:textId="2784EACC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(21,9 g)</w:t>
            </w:r>
          </w:p>
        </w:tc>
        <w:tc>
          <w:tcPr>
            <w:tcW w:w="1701" w:type="dxa"/>
            <w:vAlign w:val="center"/>
          </w:tcPr>
          <w:p w14:paraId="04804520" w14:textId="5D3F3BC4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2127" w:type="dxa"/>
            <w:vAlign w:val="center"/>
          </w:tcPr>
          <w:p w14:paraId="47E896FE" w14:textId="697F95A7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</w:p>
        </w:tc>
      </w:tr>
      <w:tr w:rsidR="00B17BC7" w:rsidRPr="00846C9D" w14:paraId="677A6F76" w14:textId="77777777" w:rsidTr="00181C07">
        <w:tc>
          <w:tcPr>
            <w:tcW w:w="2263" w:type="dxa"/>
            <w:vAlign w:val="center"/>
          </w:tcPr>
          <w:p w14:paraId="52E06533" w14:textId="21B44EDB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 (73 g)</w:t>
            </w:r>
          </w:p>
        </w:tc>
        <w:tc>
          <w:tcPr>
            <w:tcW w:w="1701" w:type="dxa"/>
            <w:vAlign w:val="center"/>
          </w:tcPr>
          <w:p w14:paraId="284C17F9" w14:textId="75252814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846C9D">
              <w:rPr>
                <w:rFonts w:cstheme="minorHAnsi"/>
              </w:rPr>
              <w:t>0</w:t>
            </w:r>
          </w:p>
        </w:tc>
        <w:tc>
          <w:tcPr>
            <w:tcW w:w="2127" w:type="dxa"/>
            <w:vAlign w:val="center"/>
          </w:tcPr>
          <w:p w14:paraId="0A407FFB" w14:textId="1340CBE2" w:rsidR="00B17BC7" w:rsidRPr="00846C9D" w:rsidRDefault="00B17BC7" w:rsidP="004F53A3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350</w:t>
            </w:r>
          </w:p>
        </w:tc>
      </w:tr>
    </w:tbl>
    <w:p w14:paraId="2F625A91" w14:textId="77777777" w:rsidR="00B17BC7" w:rsidRDefault="00B17BC7" w:rsidP="00B17BC7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A512B42" w14:textId="7F9AA88F" w:rsidR="00B17BC7" w:rsidRPr="00B17BC7" w:rsidRDefault="00B17BC7" w:rsidP="00B17BC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17BC7">
        <w:rPr>
          <w:rFonts w:cstheme="minorHAnsi"/>
          <w:b/>
          <w:bCs/>
        </w:rPr>
        <w:t>Przygotowanie:</w:t>
      </w:r>
      <w:r w:rsidRPr="00B17BC7">
        <w:rPr>
          <w:rFonts w:cstheme="minorHAnsi"/>
        </w:rPr>
        <w:t xml:space="preserve"> Umyć ręce. Używać czystych naczyń. Odmierzyć wymaganą objętość wody i wlać do naczynia. Napełnić proszkiem miarkę załączoną do opakowania. Nadmiar proszku usunąć czystym, suchym nożem. Nie ubijać proszku w miarce. Używać wyłącznie miarki załączonej do opakowania. Dodać zalecaną ilość miarek proszku do wody. Zamknąć naczynie i wstrząsać, aż proszek się rozpuści. </w:t>
      </w:r>
      <w:r w:rsidRPr="00B17BC7">
        <w:rPr>
          <w:rFonts w:cstheme="minorHAnsi"/>
        </w:rPr>
        <w:lastRenderedPageBreak/>
        <w:t>Produkt przygotowany do spożycia przechowywać w lodówce i spożyć w ciągu 24 godzin. Wstrząsnąć lub zamieszać bezpośrednio przed podaniem. Produkt stosowany doustnie najlepiej podawać schłodzony.</w:t>
      </w:r>
    </w:p>
    <w:p w14:paraId="73746524" w14:textId="6B392B2A" w:rsidR="004F53A3" w:rsidRDefault="00B17BC7" w:rsidP="00B17BC7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17BC7">
        <w:rPr>
          <w:rFonts w:cstheme="minorHAnsi"/>
          <w:b/>
          <w:bCs/>
        </w:rPr>
        <w:t>Ważne:</w:t>
      </w:r>
      <w:r w:rsidRPr="00B17BC7">
        <w:rPr>
          <w:rFonts w:cstheme="minorHAnsi"/>
        </w:rPr>
        <w:t xml:space="preserve"> Nie gotować przygotowanego posiłku. Nie używać kuchenki mikrofalowej do przygotowania lub podgrzania posiłku.</w:t>
      </w:r>
    </w:p>
    <w:p w14:paraId="0B39D6D5" w14:textId="77777777" w:rsidR="00B17BC7" w:rsidRPr="000A0AC2" w:rsidRDefault="00B17BC7" w:rsidP="00B17BC7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2620FC9E" w:rsidR="00032F9C" w:rsidRPr="00FF17CD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01EE5D8C" w14:textId="77777777" w:rsidR="00B17BC7" w:rsidRDefault="00B17BC7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17BC7">
        <w:rPr>
          <w:rFonts w:cstheme="minorHAnsi"/>
        </w:rPr>
        <w:t>Przechowywać w chłodnym, suchym miejscu. Po każdorazowym użyciu dokładnie zamknąć puszkę wieczkiem. Zużyć proszek w ciągu jednego miesiąca od pierwszego otwarcia puszki.</w:t>
      </w:r>
    </w:p>
    <w:p w14:paraId="56942861" w14:textId="2019340B" w:rsid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04BDF817" w14:textId="77777777" w:rsidR="0068190C" w:rsidRDefault="0068190C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4E42AE9" w14:textId="5278A6C3" w:rsidR="00A633F8" w:rsidRPr="00FF17CD" w:rsidRDefault="00FE61FE" w:rsidP="00FE61F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53B085A5" w14:textId="58318A7C" w:rsidR="00B96405" w:rsidRPr="00846C9D" w:rsidRDefault="004F53A3" w:rsidP="0068190C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F53A3">
        <w:rPr>
          <w:rFonts w:cstheme="minorHAnsi"/>
          <w:b/>
          <w:bCs/>
        </w:rPr>
        <w:t>Ostrzeżenie:</w:t>
      </w:r>
      <w:r w:rsidRPr="004F53A3">
        <w:rPr>
          <w:rFonts w:cstheme="minorHAnsi"/>
        </w:rPr>
        <w:t xml:space="preserve"> </w:t>
      </w:r>
      <w:r w:rsidR="00B17BC7" w:rsidRPr="00B17BC7">
        <w:rPr>
          <w:rFonts w:cstheme="minorHAnsi"/>
        </w:rPr>
        <w:t>Produkt nie jest przeznaczony do stosowania pozajelitowego. Stosować pod nadzorem lekarza. Nie stosować u niemowląt poniżej 1. roku życia. Produkt odpowiedni do stosowania jako jedyne źródło pożywienia lub jako uzupełnienie diety.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1F18"/>
    <w:multiLevelType w:val="hybridMultilevel"/>
    <w:tmpl w:val="06D6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7812"/>
    <w:multiLevelType w:val="hybridMultilevel"/>
    <w:tmpl w:val="2E9A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3487"/>
    <w:multiLevelType w:val="hybridMultilevel"/>
    <w:tmpl w:val="A6C4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E28D1"/>
    <w:multiLevelType w:val="hybridMultilevel"/>
    <w:tmpl w:val="16B47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2CF2"/>
    <w:multiLevelType w:val="hybridMultilevel"/>
    <w:tmpl w:val="EF66E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F3B32"/>
    <w:multiLevelType w:val="hybridMultilevel"/>
    <w:tmpl w:val="48CE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4"/>
  </w:num>
  <w:num w:numId="2" w16cid:durableId="1369066137">
    <w:abstractNumId w:val="0"/>
  </w:num>
  <w:num w:numId="3" w16cid:durableId="246042713">
    <w:abstractNumId w:val="6"/>
  </w:num>
  <w:num w:numId="4" w16cid:durableId="1866628064">
    <w:abstractNumId w:val="8"/>
  </w:num>
  <w:num w:numId="5" w16cid:durableId="292058115">
    <w:abstractNumId w:val="9"/>
  </w:num>
  <w:num w:numId="6" w16cid:durableId="878783920">
    <w:abstractNumId w:val="10"/>
  </w:num>
  <w:num w:numId="7" w16cid:durableId="1671179290">
    <w:abstractNumId w:val="2"/>
  </w:num>
  <w:num w:numId="8" w16cid:durableId="1433090746">
    <w:abstractNumId w:val="3"/>
  </w:num>
  <w:num w:numId="9" w16cid:durableId="1026559989">
    <w:abstractNumId w:val="7"/>
  </w:num>
  <w:num w:numId="10" w16cid:durableId="1698655936">
    <w:abstractNumId w:val="1"/>
  </w:num>
  <w:num w:numId="11" w16cid:durableId="1052538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3F22"/>
    <w:rsid w:val="00032F9C"/>
    <w:rsid w:val="00063B55"/>
    <w:rsid w:val="00080828"/>
    <w:rsid w:val="000A0AC2"/>
    <w:rsid w:val="00156557"/>
    <w:rsid w:val="0016716B"/>
    <w:rsid w:val="001710D3"/>
    <w:rsid w:val="00176C36"/>
    <w:rsid w:val="00181C07"/>
    <w:rsid w:val="001C75AB"/>
    <w:rsid w:val="001D1905"/>
    <w:rsid w:val="001D2A84"/>
    <w:rsid w:val="001E7397"/>
    <w:rsid w:val="001F0D52"/>
    <w:rsid w:val="00221DBF"/>
    <w:rsid w:val="00232361"/>
    <w:rsid w:val="0023382D"/>
    <w:rsid w:val="00277E7E"/>
    <w:rsid w:val="002B0B86"/>
    <w:rsid w:val="00352DC0"/>
    <w:rsid w:val="003B127D"/>
    <w:rsid w:val="00410260"/>
    <w:rsid w:val="0041673F"/>
    <w:rsid w:val="0042220B"/>
    <w:rsid w:val="00425DB0"/>
    <w:rsid w:val="00457E1F"/>
    <w:rsid w:val="00470FE2"/>
    <w:rsid w:val="004A3A13"/>
    <w:rsid w:val="004F53A3"/>
    <w:rsid w:val="0052221B"/>
    <w:rsid w:val="00563AE8"/>
    <w:rsid w:val="005E6A18"/>
    <w:rsid w:val="00611BD6"/>
    <w:rsid w:val="00662FD3"/>
    <w:rsid w:val="0068190C"/>
    <w:rsid w:val="0069782C"/>
    <w:rsid w:val="006C6B41"/>
    <w:rsid w:val="007024C1"/>
    <w:rsid w:val="00725FDD"/>
    <w:rsid w:val="00727300"/>
    <w:rsid w:val="00780321"/>
    <w:rsid w:val="007A69C0"/>
    <w:rsid w:val="007B72FB"/>
    <w:rsid w:val="008128F9"/>
    <w:rsid w:val="00846C9D"/>
    <w:rsid w:val="008500B7"/>
    <w:rsid w:val="008816A4"/>
    <w:rsid w:val="008C0EBC"/>
    <w:rsid w:val="008C67E4"/>
    <w:rsid w:val="008E615B"/>
    <w:rsid w:val="009029DC"/>
    <w:rsid w:val="00933A66"/>
    <w:rsid w:val="0098641A"/>
    <w:rsid w:val="009C3EEE"/>
    <w:rsid w:val="009C582A"/>
    <w:rsid w:val="009C5A89"/>
    <w:rsid w:val="00A31920"/>
    <w:rsid w:val="00A32A27"/>
    <w:rsid w:val="00A633F8"/>
    <w:rsid w:val="00A6599C"/>
    <w:rsid w:val="00A9120F"/>
    <w:rsid w:val="00A94FD2"/>
    <w:rsid w:val="00AB0B36"/>
    <w:rsid w:val="00AB0F04"/>
    <w:rsid w:val="00AC45CE"/>
    <w:rsid w:val="00AD7001"/>
    <w:rsid w:val="00B0705C"/>
    <w:rsid w:val="00B17BC7"/>
    <w:rsid w:val="00B46C10"/>
    <w:rsid w:val="00B7621E"/>
    <w:rsid w:val="00B8599E"/>
    <w:rsid w:val="00B96405"/>
    <w:rsid w:val="00BD2938"/>
    <w:rsid w:val="00C06F73"/>
    <w:rsid w:val="00C668E8"/>
    <w:rsid w:val="00C96884"/>
    <w:rsid w:val="00CD22EF"/>
    <w:rsid w:val="00CD6A7E"/>
    <w:rsid w:val="00D14CDE"/>
    <w:rsid w:val="00D54A14"/>
    <w:rsid w:val="00D77EE1"/>
    <w:rsid w:val="00DD6E3D"/>
    <w:rsid w:val="00E63B75"/>
    <w:rsid w:val="00EB011D"/>
    <w:rsid w:val="00EF5652"/>
    <w:rsid w:val="00F44699"/>
    <w:rsid w:val="00FC4F15"/>
    <w:rsid w:val="00FE61FE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864D-CE4D-45CD-948F-ECEE85A5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10</cp:revision>
  <dcterms:created xsi:type="dcterms:W3CDTF">2023-03-16T12:25:00Z</dcterms:created>
  <dcterms:modified xsi:type="dcterms:W3CDTF">2025-04-01T11:53:00Z</dcterms:modified>
</cp:coreProperties>
</file>